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宋体" w:hAnsi="宋体" w:eastAsia="宋体"/>
          <w:b/>
          <w:sz w:val="28"/>
          <w:szCs w:val="28"/>
        </w:rPr>
      </w:pPr>
      <w:r>
        <w:rPr>
          <w:rFonts w:hint="eastAsia" w:ascii="宋体" w:hAnsi="宋体" w:eastAsia="宋体"/>
          <w:b/>
          <w:sz w:val="28"/>
          <w:szCs w:val="28"/>
        </w:rPr>
        <w:t>东营市第二人民医院</w:t>
      </w:r>
    </w:p>
    <w:p>
      <w:pPr>
        <w:spacing w:line="360" w:lineRule="auto"/>
        <w:jc w:val="center"/>
        <w:rPr>
          <w:rFonts w:ascii="宋体" w:hAnsi="宋体" w:eastAsia="宋体"/>
          <w:b/>
          <w:sz w:val="28"/>
          <w:szCs w:val="28"/>
        </w:rPr>
      </w:pPr>
      <w:r>
        <w:rPr>
          <w:rFonts w:hint="eastAsia" w:ascii="宋体" w:hAnsi="宋体" w:eastAsia="宋体"/>
          <w:b/>
          <w:sz w:val="28"/>
          <w:szCs w:val="28"/>
        </w:rPr>
        <w:t>突发传染病暴发流行应急预案</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rPr>
        <w:t>重大传染病的暴发流行极易给社会和人民群众健康带来极大的危害，为及时处理突发传染病事件，有效预防、及时控制重大传染病的疫情蔓延，规范和指导传染病应急处理工作，最大限度地减少传染病造成的危害。根据《中华人民共和国传染病防治法》《突发公共卫生事件与传染病疫情监测信息报告管理办法》《国家突发公共卫生事件应急预案》等法律法规，结合我院实际情况，特制定本预案。</w:t>
      </w:r>
    </w:p>
    <w:p>
      <w:pPr>
        <w:spacing w:line="360" w:lineRule="exact"/>
        <w:ind w:firstLine="420" w:firstLineChars="200"/>
        <w:jc w:val="both"/>
        <w:rPr>
          <w:rFonts w:ascii="黑体" w:hAnsi="宋体" w:eastAsia="黑体"/>
          <w:sz w:val="21"/>
          <w:szCs w:val="21"/>
        </w:rPr>
      </w:pPr>
      <w:r>
        <w:rPr>
          <w:rFonts w:hint="eastAsia" w:ascii="黑体" w:hAnsi="宋体" w:eastAsia="黑体"/>
          <w:sz w:val="21"/>
          <w:szCs w:val="21"/>
        </w:rPr>
        <w:t>一、编制目的</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rPr>
        <w:t>认真贯彻落实《中华人民共和国传染病防治法》《突发公共卫生事件与传染病疫情监测信息报告管理办法》《国家突发公共卫生事件应急预案》等法律法规，在重大传染病暴发流行时，快速反应、统一指挥、明确分工、各负其责、及时有序地开展传染病防治工作。</w:t>
      </w:r>
    </w:p>
    <w:p>
      <w:pPr>
        <w:spacing w:line="360" w:lineRule="exact"/>
        <w:ind w:firstLine="420" w:firstLineChars="200"/>
        <w:jc w:val="both"/>
        <w:rPr>
          <w:rFonts w:ascii="黑体" w:hAnsi="宋体" w:eastAsia="黑体"/>
          <w:sz w:val="21"/>
          <w:szCs w:val="21"/>
        </w:rPr>
      </w:pPr>
      <w:r>
        <w:rPr>
          <w:rFonts w:hint="eastAsia" w:ascii="黑体" w:hAnsi="宋体" w:eastAsia="黑体"/>
          <w:sz w:val="21"/>
          <w:szCs w:val="21"/>
        </w:rPr>
        <w:t>二、工作目标</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rPr>
        <w:t>通过全面落实传染病防治措施，控制传染病院内传播，及时救治病</w:t>
      </w:r>
      <w:r>
        <w:rPr>
          <w:rFonts w:hint="eastAsia" w:ascii="宋体" w:hAnsi="宋体" w:eastAsia="宋体"/>
          <w:sz w:val="21"/>
          <w:szCs w:val="21"/>
          <w:lang w:val="en-US" w:eastAsia="zh-CN"/>
        </w:rPr>
        <w:t xml:space="preserve"> </w:t>
      </w:r>
      <w:r>
        <w:rPr>
          <w:rFonts w:hint="eastAsia" w:ascii="宋体" w:hAnsi="宋体" w:eastAsia="宋体"/>
          <w:sz w:val="21"/>
          <w:szCs w:val="21"/>
        </w:rPr>
        <w:t>例，降低发病率和死亡率，尽快控制疫情。</w:t>
      </w:r>
    </w:p>
    <w:p>
      <w:pPr>
        <w:spacing w:line="360" w:lineRule="exact"/>
        <w:ind w:firstLine="420" w:firstLineChars="200"/>
        <w:jc w:val="both"/>
        <w:rPr>
          <w:rFonts w:ascii="黑体" w:hAnsi="宋体" w:eastAsia="黑体"/>
          <w:sz w:val="21"/>
          <w:szCs w:val="21"/>
        </w:rPr>
      </w:pPr>
      <w:r>
        <w:rPr>
          <w:rFonts w:hint="eastAsia" w:ascii="黑体" w:hAnsi="宋体" w:eastAsia="黑体"/>
          <w:sz w:val="21"/>
          <w:szCs w:val="21"/>
        </w:rPr>
        <w:t>三、组织架构及主要职责</w:t>
      </w:r>
    </w:p>
    <w:p>
      <w:pPr>
        <w:spacing w:line="360" w:lineRule="exact"/>
        <w:ind w:firstLine="422" w:firstLineChars="200"/>
        <w:jc w:val="both"/>
        <w:rPr>
          <w:rFonts w:ascii="宋体" w:hAnsi="宋体" w:eastAsia="宋体"/>
          <w:b/>
          <w:sz w:val="21"/>
          <w:szCs w:val="21"/>
        </w:rPr>
      </w:pPr>
      <w:r>
        <w:rPr>
          <w:rFonts w:hint="eastAsia" w:ascii="宋体" w:hAnsi="宋体" w:eastAsia="宋体"/>
          <w:b/>
          <w:sz w:val="21"/>
          <w:szCs w:val="21"/>
        </w:rPr>
        <w:t>（一）成立传染病防治工作领导小组</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rPr>
        <w:t xml:space="preserve">组  长：丁春辉  </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rPr>
        <w:t>副组长：</w:t>
      </w:r>
      <w:r>
        <w:rPr>
          <w:rFonts w:hint="eastAsia" w:ascii="宋体" w:hAnsi="宋体" w:eastAsia="宋体"/>
          <w:sz w:val="21"/>
          <w:szCs w:val="21"/>
          <w:lang w:eastAsia="zh-CN"/>
        </w:rPr>
        <w:t>陈玉东</w:t>
      </w:r>
      <w:r>
        <w:rPr>
          <w:rFonts w:hint="eastAsia" w:ascii="宋体" w:hAnsi="宋体" w:eastAsia="宋体"/>
          <w:sz w:val="21"/>
          <w:szCs w:val="21"/>
          <w:lang w:val="en-US" w:eastAsia="zh-CN"/>
        </w:rPr>
        <w:t xml:space="preserve">  </w:t>
      </w:r>
      <w:r>
        <w:rPr>
          <w:rFonts w:hint="eastAsia" w:ascii="宋体" w:hAnsi="宋体" w:eastAsia="宋体"/>
          <w:sz w:val="21"/>
          <w:szCs w:val="21"/>
        </w:rPr>
        <w:t xml:space="preserve">庞建东  李  军  李春花  王  鹏  </w:t>
      </w:r>
    </w:p>
    <w:p>
      <w:pPr>
        <w:spacing w:line="360" w:lineRule="exact"/>
        <w:ind w:left="1256" w:leftChars="130" w:hanging="840" w:hangingChars="400"/>
        <w:rPr>
          <w:rFonts w:ascii="宋体" w:hAnsi="宋体" w:eastAsia="宋体"/>
          <w:sz w:val="21"/>
          <w:szCs w:val="21"/>
        </w:rPr>
      </w:pPr>
      <w:r>
        <w:rPr>
          <w:rFonts w:hint="eastAsia" w:ascii="宋体" w:hAnsi="宋体" w:eastAsia="宋体"/>
          <w:sz w:val="21"/>
          <w:szCs w:val="21"/>
        </w:rPr>
        <w:t>成  员：</w:t>
      </w:r>
      <w:r>
        <w:rPr>
          <w:rFonts w:hint="eastAsia" w:ascii="宋体" w:hAnsi="宋体" w:eastAsia="宋体"/>
          <w:sz w:val="21"/>
          <w:szCs w:val="21"/>
          <w:lang w:eastAsia="zh-CN"/>
        </w:rPr>
        <w:t>崔新厂</w:t>
      </w:r>
      <w:r>
        <w:rPr>
          <w:rFonts w:hint="eastAsia" w:ascii="宋体" w:hAnsi="宋体" w:eastAsia="宋体"/>
          <w:sz w:val="21"/>
          <w:szCs w:val="21"/>
          <w:lang w:val="en-US" w:eastAsia="zh-CN"/>
        </w:rPr>
        <w:t xml:space="preserve">  </w:t>
      </w:r>
      <w:r>
        <w:rPr>
          <w:rFonts w:hint="eastAsia" w:ascii="宋体" w:hAnsi="宋体" w:eastAsia="宋体"/>
          <w:sz w:val="21"/>
          <w:szCs w:val="21"/>
        </w:rPr>
        <w:t xml:space="preserve">吕学玲  燕  丽  李燕丽  侯龙江  张  萌  李金玉  张  梅  徐祥坤  李  洁  焦学翠  朱文梅  刘学英  袁文英  刘志国  朱素娟  </w:t>
      </w:r>
      <w:r>
        <w:rPr>
          <w:rFonts w:hint="eastAsia" w:ascii="宋体" w:hAnsi="宋体" w:eastAsia="宋体"/>
          <w:sz w:val="21"/>
          <w:szCs w:val="21"/>
          <w:lang w:eastAsia="zh-CN"/>
        </w:rPr>
        <w:t>崔海青</w:t>
      </w:r>
      <w:r>
        <w:rPr>
          <w:rFonts w:hint="eastAsia" w:ascii="宋体" w:hAnsi="宋体" w:eastAsia="宋体"/>
          <w:sz w:val="21"/>
          <w:szCs w:val="21"/>
        </w:rPr>
        <w:t xml:space="preserve">  王桂香  何宗慧  韩美玉  宋  健</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rPr>
        <w:t>主要职责：领导和指挥全院传染病防治工作</w:t>
      </w:r>
    </w:p>
    <w:p>
      <w:pPr>
        <w:spacing w:line="360" w:lineRule="exact"/>
        <w:ind w:firstLine="422" w:firstLineChars="200"/>
        <w:jc w:val="both"/>
        <w:rPr>
          <w:rFonts w:ascii="宋体" w:hAnsi="宋体" w:eastAsia="宋体"/>
          <w:b/>
          <w:sz w:val="21"/>
          <w:szCs w:val="21"/>
        </w:rPr>
      </w:pPr>
      <w:r>
        <w:rPr>
          <w:rFonts w:hint="eastAsia" w:ascii="宋体" w:hAnsi="宋体" w:eastAsia="宋体"/>
          <w:b/>
          <w:sz w:val="21"/>
          <w:szCs w:val="21"/>
        </w:rPr>
        <w:t>（二）领导小组下设办公室，办公室设在公共卫生科，</w:t>
      </w:r>
      <w:r>
        <w:rPr>
          <w:rFonts w:hint="eastAsia" w:ascii="宋体" w:hAnsi="宋体" w:eastAsia="宋体"/>
          <w:b/>
          <w:sz w:val="21"/>
          <w:szCs w:val="21"/>
          <w:lang w:eastAsia="zh-CN"/>
        </w:rPr>
        <w:t>崔海青</w:t>
      </w:r>
      <w:r>
        <w:rPr>
          <w:rFonts w:hint="eastAsia" w:ascii="宋体" w:hAnsi="宋体" w:eastAsia="宋体"/>
          <w:b/>
          <w:sz w:val="21"/>
          <w:szCs w:val="21"/>
        </w:rPr>
        <w:t>任办公室主任，成员有王国晓、马建青。</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rPr>
        <w:t>主要职责：具体负责传染病防治的组织、协调、部署和传染病防治工作指导。</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rPr>
        <w:t>联系人：</w:t>
      </w:r>
    </w:p>
    <w:p>
      <w:pPr>
        <w:spacing w:line="360" w:lineRule="exact"/>
        <w:ind w:firstLine="420" w:firstLineChars="200"/>
        <w:jc w:val="both"/>
        <w:rPr>
          <w:rFonts w:hint="default" w:ascii="宋体" w:hAnsi="宋体" w:eastAsia="宋体"/>
          <w:sz w:val="21"/>
          <w:szCs w:val="21"/>
          <w:lang w:val="en-US" w:eastAsia="zh-CN"/>
        </w:rPr>
      </w:pPr>
      <w:r>
        <w:rPr>
          <w:rFonts w:hint="eastAsia" w:ascii="宋体" w:hAnsi="宋体" w:eastAsia="宋体"/>
          <w:sz w:val="21"/>
          <w:szCs w:val="21"/>
          <w:lang w:eastAsia="zh-CN"/>
        </w:rPr>
        <w:t>崔海青</w:t>
      </w:r>
      <w:r>
        <w:rPr>
          <w:rFonts w:hint="eastAsia" w:ascii="宋体" w:hAnsi="宋体" w:eastAsia="宋体"/>
          <w:sz w:val="21"/>
          <w:szCs w:val="21"/>
        </w:rPr>
        <w:t xml:space="preserve">  电  话：688</w:t>
      </w:r>
      <w:r>
        <w:rPr>
          <w:rFonts w:hint="eastAsia" w:ascii="宋体" w:hAnsi="宋体" w:eastAsia="宋体"/>
          <w:sz w:val="21"/>
          <w:szCs w:val="21"/>
          <w:lang w:val="en-US" w:eastAsia="zh-CN"/>
        </w:rPr>
        <w:t>1730</w:t>
      </w:r>
      <w:r>
        <w:rPr>
          <w:rFonts w:hint="eastAsia" w:ascii="宋体" w:hAnsi="宋体" w:eastAsia="宋体"/>
          <w:sz w:val="21"/>
          <w:szCs w:val="21"/>
        </w:rPr>
        <w:t xml:space="preserve">  </w:t>
      </w:r>
      <w:r>
        <w:rPr>
          <w:rFonts w:hint="eastAsia" w:ascii="宋体" w:hAnsi="宋体" w:eastAsia="宋体"/>
          <w:sz w:val="21"/>
          <w:szCs w:val="21"/>
          <w:lang w:val="en-US" w:eastAsia="zh-CN"/>
        </w:rPr>
        <w:t>13954696262</w:t>
      </w:r>
    </w:p>
    <w:p>
      <w:pPr>
        <w:spacing w:line="360" w:lineRule="exact"/>
        <w:ind w:firstLine="420" w:firstLineChars="200"/>
        <w:jc w:val="both"/>
        <w:rPr>
          <w:rFonts w:hint="default" w:ascii="宋体" w:hAnsi="宋体" w:eastAsia="宋体"/>
          <w:sz w:val="21"/>
          <w:szCs w:val="21"/>
          <w:lang w:val="en-US" w:eastAsia="zh-CN"/>
        </w:rPr>
      </w:pPr>
      <w:r>
        <w:rPr>
          <w:rFonts w:hint="eastAsia" w:ascii="宋体" w:hAnsi="宋体" w:eastAsia="宋体"/>
          <w:sz w:val="21"/>
          <w:szCs w:val="21"/>
        </w:rPr>
        <w:t xml:space="preserve">王国晓  电  话：6883957  </w:t>
      </w:r>
      <w:r>
        <w:rPr>
          <w:rFonts w:hint="eastAsia" w:ascii="宋体" w:hAnsi="宋体" w:eastAsia="宋体"/>
          <w:sz w:val="21"/>
          <w:szCs w:val="21"/>
          <w:lang w:val="en-US" w:eastAsia="zh-CN"/>
        </w:rPr>
        <w:t>15006861866</w:t>
      </w:r>
    </w:p>
    <w:p>
      <w:pPr>
        <w:spacing w:line="360" w:lineRule="exact"/>
        <w:ind w:firstLine="422" w:firstLineChars="200"/>
        <w:jc w:val="both"/>
        <w:rPr>
          <w:rFonts w:ascii="宋体" w:hAnsi="宋体" w:eastAsia="宋体"/>
          <w:b/>
          <w:sz w:val="21"/>
          <w:szCs w:val="21"/>
        </w:rPr>
      </w:pPr>
      <w:r>
        <w:rPr>
          <w:rFonts w:hint="eastAsia" w:ascii="宋体" w:hAnsi="宋体" w:eastAsia="宋体"/>
          <w:b/>
          <w:sz w:val="21"/>
          <w:szCs w:val="21"/>
        </w:rPr>
        <w:t>（三）下设</w:t>
      </w:r>
      <w:r>
        <w:rPr>
          <w:rFonts w:hint="eastAsia" w:ascii="宋体" w:hAnsi="宋体" w:eastAsia="宋体"/>
          <w:b/>
          <w:sz w:val="21"/>
          <w:szCs w:val="21"/>
          <w:lang w:eastAsia="zh-CN"/>
        </w:rPr>
        <w:t>五</w:t>
      </w:r>
      <w:r>
        <w:rPr>
          <w:rFonts w:hint="eastAsia" w:ascii="宋体" w:hAnsi="宋体" w:eastAsia="宋体"/>
          <w:b/>
          <w:sz w:val="21"/>
          <w:szCs w:val="21"/>
        </w:rPr>
        <w:t>个工作组</w:t>
      </w:r>
    </w:p>
    <w:p>
      <w:pPr>
        <w:spacing w:line="360" w:lineRule="exact"/>
        <w:ind w:firstLine="420" w:firstLineChars="200"/>
        <w:jc w:val="both"/>
        <w:rPr>
          <w:rFonts w:hint="eastAsia" w:ascii="宋体" w:hAnsi="宋体" w:eastAsia="宋体"/>
          <w:color w:val="auto"/>
          <w:sz w:val="21"/>
          <w:szCs w:val="21"/>
          <w:lang w:eastAsia="zh-CN"/>
        </w:rPr>
      </w:pPr>
      <w:r>
        <w:rPr>
          <w:rFonts w:hint="eastAsia" w:ascii="宋体" w:hAnsi="宋体" w:eastAsia="宋体"/>
          <w:color w:val="auto"/>
          <w:sz w:val="21"/>
          <w:szCs w:val="21"/>
          <w:lang w:val="en-US" w:eastAsia="zh-CN"/>
        </w:rPr>
        <w:t>1</w:t>
      </w:r>
      <w:r>
        <w:rPr>
          <w:rFonts w:hint="eastAsia" w:ascii="宋体" w:hAnsi="宋体" w:eastAsia="宋体"/>
          <w:color w:val="auto"/>
          <w:sz w:val="21"/>
          <w:szCs w:val="21"/>
        </w:rPr>
        <w:t>、传染病应急救援</w:t>
      </w:r>
      <w:r>
        <w:rPr>
          <w:rFonts w:hint="eastAsia" w:ascii="宋体" w:hAnsi="宋体" w:eastAsia="宋体"/>
          <w:color w:val="auto"/>
          <w:sz w:val="21"/>
          <w:szCs w:val="21"/>
          <w:lang w:eastAsia="zh-CN"/>
        </w:rPr>
        <w:t>组</w:t>
      </w:r>
    </w:p>
    <w:p>
      <w:pPr>
        <w:spacing w:line="360" w:lineRule="exact"/>
        <w:ind w:firstLine="420" w:firstLineChars="200"/>
        <w:jc w:val="both"/>
        <w:rPr>
          <w:rFonts w:hint="eastAsia" w:ascii="宋体" w:hAnsi="宋体" w:eastAsia="宋体"/>
          <w:color w:val="auto"/>
          <w:sz w:val="21"/>
          <w:szCs w:val="21"/>
          <w:lang w:eastAsia="zh-CN"/>
        </w:rPr>
      </w:pPr>
      <w:r>
        <w:rPr>
          <w:rFonts w:hint="eastAsia" w:ascii="宋体" w:hAnsi="宋体" w:eastAsia="宋体"/>
          <w:color w:val="auto"/>
          <w:sz w:val="21"/>
          <w:szCs w:val="21"/>
        </w:rPr>
        <w:t>组  长：</w:t>
      </w:r>
      <w:r>
        <w:rPr>
          <w:rFonts w:hint="eastAsia" w:ascii="宋体" w:hAnsi="宋体" w:eastAsia="宋体"/>
          <w:color w:val="auto"/>
          <w:sz w:val="21"/>
          <w:szCs w:val="21"/>
          <w:lang w:eastAsia="zh-CN"/>
        </w:rPr>
        <w:t>段祖耘</w:t>
      </w:r>
    </w:p>
    <w:p>
      <w:pPr>
        <w:spacing w:line="360" w:lineRule="exact"/>
        <w:ind w:firstLine="420" w:firstLineChars="200"/>
        <w:jc w:val="both"/>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副组长：韩美玉</w:t>
      </w:r>
    </w:p>
    <w:p>
      <w:pPr>
        <w:spacing w:line="360" w:lineRule="exact"/>
        <w:ind w:left="1466" w:leftChars="130" w:hanging="1050" w:hangingChars="500"/>
        <w:jc w:val="both"/>
        <w:rPr>
          <w:rFonts w:ascii="宋体" w:hAnsi="宋体" w:eastAsia="宋体"/>
          <w:color w:val="auto"/>
          <w:sz w:val="21"/>
          <w:szCs w:val="21"/>
        </w:rPr>
      </w:pPr>
      <w:r>
        <w:rPr>
          <w:rFonts w:hint="eastAsia" w:ascii="宋体" w:hAnsi="宋体" w:eastAsia="宋体"/>
          <w:color w:val="auto"/>
          <w:sz w:val="21"/>
          <w:szCs w:val="21"/>
        </w:rPr>
        <w:t xml:space="preserve">成  员：杨克让  周彩霞   王北京   梁志峰    宋  军  </w:t>
      </w:r>
    </w:p>
    <w:p>
      <w:pPr>
        <w:spacing w:line="360" w:lineRule="exact"/>
        <w:ind w:left="1458" w:leftChars="390" w:hanging="210" w:hangingChars="100"/>
        <w:jc w:val="both"/>
        <w:rPr>
          <w:rFonts w:ascii="宋体" w:hAnsi="宋体" w:eastAsia="宋体"/>
          <w:color w:val="auto"/>
          <w:sz w:val="21"/>
          <w:szCs w:val="21"/>
        </w:rPr>
      </w:pPr>
      <w:r>
        <w:rPr>
          <w:rFonts w:hint="eastAsia" w:ascii="宋体" w:hAnsi="宋体" w:eastAsia="宋体"/>
          <w:color w:val="auto"/>
          <w:sz w:val="21"/>
          <w:szCs w:val="21"/>
          <w:lang w:eastAsia="zh-CN"/>
        </w:rPr>
        <w:t>徐中山</w:t>
      </w:r>
      <w:r>
        <w:rPr>
          <w:rFonts w:hint="eastAsia" w:ascii="宋体" w:hAnsi="宋体" w:eastAsia="宋体"/>
          <w:color w:val="auto"/>
          <w:sz w:val="21"/>
          <w:szCs w:val="21"/>
          <w:lang w:val="en-US" w:eastAsia="zh-CN"/>
        </w:rPr>
        <w:t xml:space="preserve">  李春雷   </w:t>
      </w:r>
      <w:r>
        <w:rPr>
          <w:rFonts w:hint="eastAsia" w:ascii="宋体" w:hAnsi="宋体" w:eastAsia="宋体"/>
          <w:color w:val="auto"/>
          <w:sz w:val="21"/>
          <w:szCs w:val="21"/>
        </w:rPr>
        <w:t xml:space="preserve">李军华  </w:t>
      </w:r>
      <w:r>
        <w:rPr>
          <w:rFonts w:hint="eastAsia" w:ascii="宋体" w:hAnsi="宋体" w:eastAsia="宋体"/>
          <w:color w:val="auto"/>
          <w:sz w:val="21"/>
          <w:szCs w:val="21"/>
          <w:lang w:val="en-US" w:eastAsia="zh-CN"/>
        </w:rPr>
        <w:t xml:space="preserve"> </w:t>
      </w:r>
      <w:r>
        <w:rPr>
          <w:rFonts w:hint="eastAsia" w:ascii="宋体" w:hAnsi="宋体" w:eastAsia="宋体"/>
          <w:color w:val="auto"/>
          <w:sz w:val="21"/>
          <w:szCs w:val="21"/>
        </w:rPr>
        <w:t xml:space="preserve">李  婷   宋  健    </w:t>
      </w:r>
    </w:p>
    <w:p>
      <w:pPr>
        <w:spacing w:line="360" w:lineRule="exact"/>
        <w:ind w:firstLine="420" w:firstLineChars="200"/>
        <w:jc w:val="both"/>
        <w:rPr>
          <w:rFonts w:ascii="宋体" w:hAnsi="宋体" w:eastAsia="宋体"/>
          <w:color w:val="auto"/>
          <w:sz w:val="21"/>
          <w:szCs w:val="21"/>
        </w:rPr>
      </w:pPr>
      <w:r>
        <w:rPr>
          <w:rFonts w:hint="eastAsia" w:ascii="宋体" w:hAnsi="宋体" w:eastAsia="宋体"/>
          <w:color w:val="auto"/>
          <w:sz w:val="21"/>
          <w:szCs w:val="21"/>
        </w:rPr>
        <w:t>联系人：</w:t>
      </w:r>
    </w:p>
    <w:p>
      <w:pPr>
        <w:spacing w:line="360" w:lineRule="exact"/>
        <w:ind w:firstLine="420" w:firstLineChars="200"/>
        <w:jc w:val="both"/>
        <w:rPr>
          <w:rFonts w:hint="default" w:ascii="宋体" w:hAnsi="宋体" w:eastAsia="宋体"/>
          <w:color w:val="auto"/>
          <w:sz w:val="21"/>
          <w:szCs w:val="21"/>
          <w:lang w:val="en-US" w:eastAsia="zh-CN"/>
        </w:rPr>
      </w:pPr>
      <w:r>
        <w:rPr>
          <w:rFonts w:hint="eastAsia" w:ascii="宋体" w:hAnsi="宋体" w:eastAsia="宋体"/>
          <w:color w:val="auto"/>
          <w:sz w:val="21"/>
          <w:szCs w:val="21"/>
          <w:lang w:eastAsia="zh-CN"/>
        </w:rPr>
        <w:t>段祖耘</w:t>
      </w:r>
      <w:r>
        <w:rPr>
          <w:rFonts w:hint="eastAsia" w:ascii="宋体" w:hAnsi="宋体" w:eastAsia="宋体"/>
          <w:color w:val="auto"/>
          <w:sz w:val="21"/>
          <w:szCs w:val="21"/>
        </w:rPr>
        <w:t xml:space="preserve">  电  话：6881812  </w:t>
      </w:r>
      <w:r>
        <w:rPr>
          <w:rFonts w:hint="eastAsia" w:ascii="宋体" w:hAnsi="宋体" w:eastAsia="宋体"/>
          <w:color w:val="auto"/>
          <w:sz w:val="21"/>
          <w:szCs w:val="21"/>
          <w:lang w:val="en-US" w:eastAsia="zh-CN"/>
        </w:rPr>
        <w:t>13563391679</w:t>
      </w:r>
    </w:p>
    <w:p>
      <w:pPr>
        <w:spacing w:line="360" w:lineRule="exact"/>
        <w:ind w:firstLine="420" w:firstLineChars="200"/>
        <w:jc w:val="both"/>
        <w:rPr>
          <w:rFonts w:hint="eastAsia" w:ascii="宋体" w:hAnsi="宋体" w:eastAsia="宋体"/>
          <w:color w:val="auto"/>
          <w:sz w:val="21"/>
          <w:szCs w:val="21"/>
        </w:rPr>
      </w:pPr>
      <w:r>
        <w:rPr>
          <w:rFonts w:hint="eastAsia" w:ascii="宋体" w:hAnsi="宋体" w:eastAsia="宋体"/>
          <w:color w:val="auto"/>
          <w:sz w:val="21"/>
          <w:szCs w:val="21"/>
        </w:rPr>
        <w:t>主要职责：</w:t>
      </w:r>
    </w:p>
    <w:p>
      <w:pPr>
        <w:spacing w:line="360" w:lineRule="exact"/>
        <w:ind w:firstLine="420" w:firstLineChars="200"/>
        <w:jc w:val="both"/>
        <w:rPr>
          <w:rFonts w:ascii="宋体" w:hAnsi="宋体" w:eastAsia="宋体"/>
          <w:color w:val="auto"/>
          <w:sz w:val="21"/>
          <w:szCs w:val="21"/>
        </w:rPr>
      </w:pPr>
      <w:r>
        <w:rPr>
          <w:rFonts w:hint="eastAsia" w:ascii="宋体" w:hAnsi="宋体" w:eastAsia="宋体"/>
          <w:color w:val="auto"/>
          <w:sz w:val="21"/>
          <w:szCs w:val="21"/>
        </w:rPr>
        <w:t>（1）在传染病防治领导小组的指导下，开展工作。</w:t>
      </w:r>
    </w:p>
    <w:p>
      <w:pPr>
        <w:spacing w:line="360" w:lineRule="exact"/>
        <w:ind w:firstLine="420" w:firstLineChars="200"/>
        <w:jc w:val="both"/>
        <w:rPr>
          <w:rFonts w:ascii="宋体" w:hAnsi="宋体" w:eastAsia="宋体"/>
          <w:color w:val="auto"/>
          <w:sz w:val="21"/>
          <w:szCs w:val="21"/>
        </w:rPr>
      </w:pPr>
      <w:r>
        <w:rPr>
          <w:rFonts w:hint="eastAsia" w:ascii="宋体" w:hAnsi="宋体" w:eastAsia="宋体"/>
          <w:color w:val="auto"/>
          <w:sz w:val="21"/>
          <w:szCs w:val="21"/>
        </w:rPr>
        <w:t>（2）组织对传染病患者进行会诊，制定医疗救治方案，对隔离病人、疑似病人、确诊病人进行医疗救治。</w:t>
      </w:r>
    </w:p>
    <w:p>
      <w:pPr>
        <w:spacing w:line="360" w:lineRule="exact"/>
        <w:ind w:firstLine="420" w:firstLineChars="200"/>
        <w:jc w:val="both"/>
        <w:rPr>
          <w:rFonts w:ascii="宋体" w:hAnsi="宋体" w:eastAsia="宋体"/>
          <w:color w:val="auto"/>
          <w:sz w:val="21"/>
          <w:szCs w:val="21"/>
        </w:rPr>
      </w:pPr>
      <w:r>
        <w:rPr>
          <w:rFonts w:hint="eastAsia" w:ascii="宋体" w:hAnsi="宋体" w:eastAsia="宋体"/>
          <w:color w:val="auto"/>
          <w:sz w:val="21"/>
          <w:szCs w:val="21"/>
        </w:rPr>
        <w:t>（3）收集、汇总传染性疾病疫情相关信息并及时向领导小组汇报。</w:t>
      </w:r>
    </w:p>
    <w:p>
      <w:pPr>
        <w:spacing w:line="360" w:lineRule="exact"/>
        <w:ind w:firstLine="420" w:firstLineChars="200"/>
        <w:jc w:val="both"/>
        <w:rPr>
          <w:rFonts w:ascii="宋体" w:hAnsi="宋体" w:eastAsia="宋体"/>
          <w:color w:val="auto"/>
          <w:sz w:val="21"/>
          <w:szCs w:val="21"/>
        </w:rPr>
      </w:pPr>
      <w:r>
        <w:rPr>
          <w:rFonts w:hint="eastAsia" w:ascii="宋体" w:hAnsi="宋体" w:eastAsia="宋体"/>
          <w:color w:val="auto"/>
          <w:sz w:val="21"/>
          <w:szCs w:val="21"/>
        </w:rPr>
        <w:t>（4）分析疾病情况，预测疾病发展，提出治疗工作意见。</w:t>
      </w:r>
    </w:p>
    <w:p>
      <w:pPr>
        <w:spacing w:line="360" w:lineRule="exact"/>
        <w:ind w:firstLine="420" w:firstLineChars="200"/>
        <w:jc w:val="both"/>
        <w:rPr>
          <w:rFonts w:ascii="宋体" w:hAnsi="宋体" w:eastAsia="宋体"/>
          <w:color w:val="auto"/>
          <w:sz w:val="21"/>
          <w:szCs w:val="21"/>
        </w:rPr>
      </w:pPr>
      <w:r>
        <w:rPr>
          <w:rFonts w:hint="eastAsia" w:ascii="宋体" w:hAnsi="宋体" w:eastAsia="宋体"/>
          <w:color w:val="auto"/>
          <w:sz w:val="21"/>
          <w:szCs w:val="21"/>
        </w:rPr>
        <w:t>（5）传染性疾病救治工作结束后，进行工作总结并向医院传染病防治领导小组汇报。</w:t>
      </w:r>
    </w:p>
    <w:p>
      <w:pPr>
        <w:spacing w:line="360" w:lineRule="exact"/>
        <w:ind w:firstLine="420" w:firstLineChars="200"/>
        <w:jc w:val="both"/>
        <w:rPr>
          <w:rFonts w:ascii="宋体" w:hAnsi="宋体" w:eastAsia="宋体"/>
          <w:color w:val="auto"/>
          <w:sz w:val="21"/>
          <w:szCs w:val="21"/>
        </w:rPr>
      </w:pPr>
      <w:r>
        <w:rPr>
          <w:rFonts w:hint="eastAsia" w:ascii="宋体" w:hAnsi="宋体" w:eastAsia="宋体"/>
          <w:color w:val="auto"/>
          <w:sz w:val="21"/>
          <w:szCs w:val="21"/>
        </w:rPr>
        <w:t>（6）完成医院传染病防治领导小组交办的其他临时性任务。</w:t>
      </w:r>
    </w:p>
    <w:p>
      <w:pPr>
        <w:spacing w:line="360" w:lineRule="exact"/>
        <w:ind w:firstLine="420" w:firstLineChars="200"/>
        <w:jc w:val="both"/>
        <w:rPr>
          <w:rFonts w:ascii="宋体" w:hAnsi="宋体" w:eastAsia="宋体"/>
          <w:color w:val="auto"/>
          <w:sz w:val="21"/>
          <w:szCs w:val="21"/>
        </w:rPr>
      </w:pPr>
      <w:r>
        <w:rPr>
          <w:rFonts w:hint="eastAsia" w:ascii="宋体" w:hAnsi="宋体" w:eastAsia="宋体"/>
          <w:color w:val="auto"/>
          <w:sz w:val="21"/>
          <w:szCs w:val="21"/>
          <w:lang w:eastAsia="zh-CN"/>
        </w:rPr>
        <w:t>（</w:t>
      </w:r>
      <w:r>
        <w:rPr>
          <w:rFonts w:hint="eastAsia" w:ascii="宋体" w:hAnsi="宋体" w:eastAsia="宋体"/>
          <w:color w:val="auto"/>
          <w:sz w:val="21"/>
          <w:szCs w:val="21"/>
          <w:lang w:val="en-US" w:eastAsia="zh-CN"/>
        </w:rPr>
        <w:t>7）</w:t>
      </w:r>
      <w:r>
        <w:rPr>
          <w:rFonts w:hint="eastAsia" w:ascii="宋体" w:hAnsi="宋体" w:eastAsia="宋体"/>
          <w:color w:val="auto"/>
          <w:sz w:val="21"/>
          <w:szCs w:val="21"/>
        </w:rPr>
        <w:t>负责对全院门诊及住院传染病患者的救治。</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lang w:val="en-US" w:eastAsia="zh-CN"/>
        </w:rPr>
        <w:t>2</w:t>
      </w:r>
      <w:r>
        <w:rPr>
          <w:rFonts w:hint="eastAsia" w:ascii="宋体" w:hAnsi="宋体" w:eastAsia="宋体"/>
          <w:sz w:val="21"/>
          <w:szCs w:val="21"/>
        </w:rPr>
        <w:t>、疫情报告管理组</w:t>
      </w:r>
    </w:p>
    <w:p>
      <w:pPr>
        <w:spacing w:line="360" w:lineRule="exact"/>
        <w:ind w:firstLine="420" w:firstLineChars="200"/>
        <w:jc w:val="both"/>
        <w:rPr>
          <w:rFonts w:hint="eastAsia" w:ascii="宋体" w:hAnsi="宋体" w:eastAsia="宋体"/>
          <w:sz w:val="21"/>
          <w:szCs w:val="21"/>
          <w:lang w:eastAsia="zh-CN"/>
        </w:rPr>
      </w:pPr>
      <w:r>
        <w:rPr>
          <w:rFonts w:hint="eastAsia" w:ascii="宋体" w:hAnsi="宋体" w:eastAsia="宋体"/>
          <w:sz w:val="21"/>
          <w:szCs w:val="21"/>
        </w:rPr>
        <w:t>组  长：</w:t>
      </w:r>
      <w:r>
        <w:rPr>
          <w:rFonts w:hint="eastAsia" w:ascii="宋体" w:hAnsi="宋体" w:eastAsia="宋体"/>
          <w:sz w:val="21"/>
          <w:szCs w:val="21"/>
          <w:lang w:eastAsia="zh-CN"/>
        </w:rPr>
        <w:t>崔海青</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rPr>
        <w:t>成  员：王国晓</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rPr>
        <w:t>联系人：</w:t>
      </w:r>
    </w:p>
    <w:p>
      <w:pPr>
        <w:spacing w:line="360" w:lineRule="exact"/>
        <w:ind w:firstLine="420" w:firstLineChars="200"/>
        <w:jc w:val="both"/>
        <w:rPr>
          <w:rFonts w:hint="default" w:ascii="宋体" w:hAnsi="宋体" w:eastAsia="宋体"/>
          <w:sz w:val="21"/>
          <w:szCs w:val="21"/>
          <w:lang w:val="en-US" w:eastAsia="zh-CN"/>
        </w:rPr>
      </w:pPr>
      <w:r>
        <w:rPr>
          <w:rFonts w:hint="eastAsia" w:ascii="宋体" w:hAnsi="宋体" w:eastAsia="宋体"/>
          <w:sz w:val="21"/>
          <w:szCs w:val="21"/>
          <w:lang w:eastAsia="zh-CN"/>
        </w:rPr>
        <w:t>崔海青</w:t>
      </w:r>
      <w:r>
        <w:rPr>
          <w:rFonts w:hint="eastAsia" w:ascii="宋体" w:hAnsi="宋体" w:eastAsia="宋体"/>
          <w:sz w:val="21"/>
          <w:szCs w:val="21"/>
        </w:rPr>
        <w:t xml:space="preserve">  电  话：688</w:t>
      </w:r>
      <w:r>
        <w:rPr>
          <w:rFonts w:hint="eastAsia" w:ascii="宋体" w:hAnsi="宋体" w:eastAsia="宋体"/>
          <w:sz w:val="21"/>
          <w:szCs w:val="21"/>
          <w:lang w:val="en-US" w:eastAsia="zh-CN"/>
        </w:rPr>
        <w:t>1730</w:t>
      </w:r>
      <w:r>
        <w:rPr>
          <w:rFonts w:hint="eastAsia" w:ascii="宋体" w:hAnsi="宋体" w:eastAsia="宋体"/>
          <w:sz w:val="21"/>
          <w:szCs w:val="21"/>
        </w:rPr>
        <w:t xml:space="preserve">  </w:t>
      </w:r>
      <w:r>
        <w:rPr>
          <w:rFonts w:hint="eastAsia" w:ascii="宋体" w:hAnsi="宋体" w:eastAsia="宋体"/>
          <w:sz w:val="21"/>
          <w:szCs w:val="21"/>
          <w:lang w:val="en-US" w:eastAsia="zh-CN"/>
        </w:rPr>
        <w:t>13954696262</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rPr>
        <w:t>王国晓  电  话：6883957  15905462196</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rPr>
        <w:t>主要职责：</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rPr>
        <w:t>（1）负责突发性传染病病例登记、汇总。</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rPr>
        <w:t>（2）负责疫情的网络直报工作。</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rPr>
        <w:t>（3）负责与市、县疾病控制中心的联络工作。</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lang w:val="en-US" w:eastAsia="zh-CN"/>
        </w:rPr>
        <w:t>3</w:t>
      </w:r>
      <w:r>
        <w:rPr>
          <w:rFonts w:hint="eastAsia" w:ascii="宋体" w:hAnsi="宋体" w:eastAsia="宋体"/>
          <w:sz w:val="21"/>
          <w:szCs w:val="21"/>
        </w:rPr>
        <w:t>、院内感染、消毒控制组</w:t>
      </w:r>
    </w:p>
    <w:p>
      <w:pPr>
        <w:spacing w:line="360" w:lineRule="exact"/>
        <w:ind w:firstLine="420" w:firstLineChars="200"/>
        <w:jc w:val="both"/>
        <w:rPr>
          <w:rFonts w:hint="eastAsia" w:ascii="宋体" w:hAnsi="宋体" w:eastAsia="宋体"/>
          <w:sz w:val="21"/>
          <w:szCs w:val="21"/>
          <w:lang w:eastAsia="zh-CN"/>
        </w:rPr>
      </w:pPr>
      <w:r>
        <w:rPr>
          <w:rFonts w:hint="eastAsia" w:ascii="宋体" w:hAnsi="宋体" w:eastAsia="宋体"/>
          <w:sz w:val="21"/>
          <w:szCs w:val="21"/>
        </w:rPr>
        <w:t>组  长：</w:t>
      </w:r>
      <w:r>
        <w:rPr>
          <w:rFonts w:hint="eastAsia" w:ascii="宋体" w:hAnsi="宋体" w:eastAsia="宋体"/>
          <w:sz w:val="21"/>
          <w:szCs w:val="21"/>
          <w:lang w:eastAsia="zh-CN"/>
        </w:rPr>
        <w:t>朱万芬</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rPr>
        <w:t>成  员：丁艳艳</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rPr>
        <w:t>联系人：</w:t>
      </w:r>
    </w:p>
    <w:p>
      <w:pPr>
        <w:spacing w:line="360" w:lineRule="exact"/>
        <w:ind w:firstLine="420" w:firstLineChars="200"/>
        <w:jc w:val="both"/>
        <w:rPr>
          <w:rFonts w:hint="default" w:ascii="宋体" w:hAnsi="宋体" w:eastAsia="宋体"/>
          <w:sz w:val="21"/>
          <w:szCs w:val="21"/>
          <w:lang w:val="en-US" w:eastAsia="zh-CN"/>
        </w:rPr>
      </w:pPr>
      <w:r>
        <w:rPr>
          <w:rFonts w:hint="eastAsia" w:ascii="宋体" w:hAnsi="宋体" w:eastAsia="宋体"/>
          <w:sz w:val="21"/>
          <w:szCs w:val="21"/>
          <w:lang w:eastAsia="zh-CN"/>
        </w:rPr>
        <w:t>朱万芬</w:t>
      </w:r>
      <w:r>
        <w:rPr>
          <w:rFonts w:hint="eastAsia" w:ascii="宋体" w:hAnsi="宋体" w:eastAsia="宋体"/>
          <w:sz w:val="21"/>
          <w:szCs w:val="21"/>
        </w:rPr>
        <w:t xml:space="preserve">  电  话：6625510  </w:t>
      </w:r>
      <w:r>
        <w:rPr>
          <w:rFonts w:hint="eastAsia" w:ascii="宋体" w:hAnsi="宋体" w:eastAsia="宋体"/>
          <w:sz w:val="21"/>
          <w:szCs w:val="21"/>
          <w:lang w:val="en-US" w:eastAsia="zh-CN"/>
        </w:rPr>
        <w:t>15006875178</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rPr>
        <w:t>主要职责：负责院内感染控制、消毒隔离、职业防护、医疗废物处理及相关指导工作。</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lang w:val="en-US" w:eastAsia="zh-CN"/>
        </w:rPr>
        <w:t>4</w:t>
      </w:r>
      <w:r>
        <w:rPr>
          <w:rFonts w:hint="eastAsia" w:ascii="宋体" w:hAnsi="宋体" w:eastAsia="宋体"/>
          <w:sz w:val="21"/>
          <w:szCs w:val="21"/>
        </w:rPr>
        <w:t>、后勤保障组</w:t>
      </w:r>
    </w:p>
    <w:p>
      <w:pPr>
        <w:spacing w:line="360" w:lineRule="exact"/>
        <w:ind w:firstLine="420" w:firstLineChars="200"/>
        <w:jc w:val="both"/>
        <w:rPr>
          <w:rFonts w:hint="eastAsia" w:ascii="宋体" w:hAnsi="宋体" w:eastAsia="宋体"/>
          <w:sz w:val="21"/>
          <w:szCs w:val="21"/>
          <w:lang w:eastAsia="zh-CN"/>
        </w:rPr>
      </w:pPr>
      <w:r>
        <w:rPr>
          <w:rFonts w:hint="eastAsia" w:ascii="宋体" w:hAnsi="宋体" w:eastAsia="宋体"/>
          <w:sz w:val="21"/>
          <w:szCs w:val="21"/>
        </w:rPr>
        <w:t>组  长：</w:t>
      </w:r>
      <w:r>
        <w:rPr>
          <w:rFonts w:hint="eastAsia" w:ascii="宋体" w:hAnsi="宋体" w:eastAsia="宋体"/>
          <w:sz w:val="21"/>
          <w:szCs w:val="21"/>
          <w:lang w:eastAsia="zh-CN"/>
        </w:rPr>
        <w:t>卜美美</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rPr>
        <w:t>组  员：袁文英   耿丽娟  左建峰</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rPr>
        <w:t>联系人：</w:t>
      </w:r>
    </w:p>
    <w:p>
      <w:pPr>
        <w:spacing w:line="360" w:lineRule="exact"/>
        <w:ind w:firstLine="420" w:firstLineChars="200"/>
        <w:jc w:val="both"/>
        <w:rPr>
          <w:rFonts w:hint="default" w:ascii="宋体" w:hAnsi="宋体" w:eastAsia="宋体"/>
          <w:sz w:val="21"/>
          <w:szCs w:val="21"/>
          <w:lang w:val="en-US" w:eastAsia="zh-CN"/>
        </w:rPr>
      </w:pPr>
      <w:r>
        <w:rPr>
          <w:rFonts w:hint="eastAsia" w:ascii="宋体" w:hAnsi="宋体" w:eastAsia="宋体"/>
          <w:sz w:val="21"/>
          <w:szCs w:val="21"/>
          <w:lang w:eastAsia="zh-CN"/>
        </w:rPr>
        <w:t>卜美美</w:t>
      </w:r>
      <w:r>
        <w:rPr>
          <w:rFonts w:hint="eastAsia" w:ascii="宋体" w:hAnsi="宋体" w:eastAsia="宋体"/>
          <w:sz w:val="21"/>
          <w:szCs w:val="21"/>
        </w:rPr>
        <w:t xml:space="preserve">  电  话：6883995  </w:t>
      </w:r>
      <w:r>
        <w:rPr>
          <w:rFonts w:hint="eastAsia" w:ascii="宋体" w:hAnsi="宋体" w:eastAsia="宋体" w:cs="宋体"/>
          <w:bCs/>
          <w:kern w:val="0"/>
          <w:sz w:val="21"/>
          <w:szCs w:val="21"/>
          <w:lang w:val="en-US" w:eastAsia="zh-CN"/>
        </w:rPr>
        <w:t>13954695262</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rPr>
        <w:t>主要职责：负责做好物资储备，不得因物资问题贻误病人的抢救和治疗。同时做好安全保卫工作，防止重大疫情发生时出现动乱现象。</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lang w:val="en-US" w:eastAsia="zh-CN"/>
        </w:rPr>
        <w:t>5</w:t>
      </w:r>
      <w:r>
        <w:rPr>
          <w:rFonts w:hint="eastAsia" w:ascii="宋体" w:hAnsi="宋体" w:eastAsia="宋体"/>
          <w:sz w:val="21"/>
          <w:szCs w:val="21"/>
        </w:rPr>
        <w:t>、宣传教育组</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rPr>
        <w:t>组  长：郭  坤</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rPr>
        <w:t>成  员：葛  虹  李振兴</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rPr>
        <w:t>联系人：</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rPr>
        <w:t>郭  坤  电  话：6625505  15336477955</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rPr>
        <w:t>主要职责：积极稳妥的做好突发性传染病预防宣传工作，采用多种形式开展健康教育，倡导健康文明生活方式。</w:t>
      </w:r>
    </w:p>
    <w:p>
      <w:pPr>
        <w:spacing w:line="360" w:lineRule="exact"/>
        <w:ind w:firstLine="420" w:firstLineChars="200"/>
        <w:jc w:val="both"/>
        <w:rPr>
          <w:rFonts w:ascii="黑体" w:hAnsi="宋体" w:eastAsia="黑体"/>
          <w:sz w:val="21"/>
          <w:szCs w:val="21"/>
        </w:rPr>
      </w:pPr>
      <w:r>
        <w:rPr>
          <w:rFonts w:hint="eastAsia" w:ascii="黑体" w:hAnsi="宋体" w:eastAsia="黑体"/>
          <w:sz w:val="21"/>
          <w:szCs w:val="21"/>
        </w:rPr>
        <w:t>四、预检分诊</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rPr>
        <w:t>当疫情发生时严格按照医院《门诊预检分诊制度》要求，由关爱中心和客服部、急诊科做好门（急）诊就诊患者预检分诊工作。指定专人做好预检分诊工作，详细询问患者的流行病学史、监测体温，发现可疑患者立即对患者做一级防护并转至感染性疾病科进行隔离治疗。</w:t>
      </w:r>
    </w:p>
    <w:p>
      <w:pPr>
        <w:spacing w:line="360" w:lineRule="exact"/>
        <w:ind w:firstLine="420" w:firstLineChars="200"/>
        <w:jc w:val="both"/>
        <w:rPr>
          <w:rFonts w:ascii="黑体" w:hAnsi="宋体" w:eastAsia="黑体"/>
          <w:sz w:val="21"/>
          <w:szCs w:val="21"/>
        </w:rPr>
      </w:pPr>
      <w:r>
        <w:rPr>
          <w:rFonts w:hint="eastAsia" w:ascii="黑体" w:hAnsi="宋体" w:eastAsia="黑体"/>
          <w:sz w:val="21"/>
          <w:szCs w:val="21"/>
        </w:rPr>
        <w:t>五、加强疫情监测与报告管理</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rPr>
        <w:t>由公共卫生科督导监管医生对疑似传染病患者的上报工作，接诊医师发现可疑患者立即上报医院公共卫生科（电话：</w:t>
      </w:r>
      <w:r>
        <w:rPr>
          <w:rFonts w:hint="eastAsia" w:ascii="宋体" w:hAnsi="宋体" w:eastAsia="宋体"/>
          <w:sz w:val="21"/>
          <w:szCs w:val="21"/>
          <w:lang w:eastAsia="zh-CN"/>
        </w:rPr>
        <w:t>6881730</w:t>
      </w:r>
      <w:r>
        <w:rPr>
          <w:rFonts w:hint="eastAsia" w:ascii="宋体" w:hAnsi="宋体" w:eastAsia="宋体"/>
          <w:sz w:val="21"/>
          <w:szCs w:val="21"/>
        </w:rPr>
        <w:t>），并由公共卫生科上报分管领导，由医务科立即组织传染病救治专家组，确诊或为疑似患者由公共卫生科上报广饶县疾控中心，同时由医务科上报市卫生局，疑似患者由市卫生健康委组织市传染病专家会诊。确诊后2小时内由公共卫生科进行疫情网络直报，并由疫情报告管理组相关人员做好各种资料的登记和保管。</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rPr>
        <w:t>有以下情形之一的，接诊医师应及时报告：</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rPr>
        <w:t>（一）发生或可能发生重大传染病的。当前主要包括鼠疫、霍乱、传染性非典型肺炎、肺炭疽、人感染高致病性禽流感等重大传染病。</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rPr>
        <w:t>（二）新发或再发传染病：发现本市从未发生过的传染病或发生本县近5年从未报告的或国家宣布已消灭的传染病。</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rPr>
        <w:t>（三）按照国家突发公共卫生事件相关信息报告管理工作规范中规定的一周内同一学校、幼儿园发生5例及以上乙、丙类传染病病例的。</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rPr>
        <w:t>（四）不明原因肺炎：发现不明原因肺炎病例。</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rPr>
        <w:t>（五）各级人民政府卫生行政部门认定的其他突发公共卫生事件；</w:t>
      </w:r>
    </w:p>
    <w:p>
      <w:pPr>
        <w:spacing w:line="360" w:lineRule="exact"/>
        <w:ind w:firstLine="420" w:firstLineChars="200"/>
        <w:jc w:val="both"/>
        <w:rPr>
          <w:rFonts w:ascii="黑体" w:hAnsi="宋体" w:eastAsia="黑体"/>
          <w:sz w:val="21"/>
          <w:szCs w:val="21"/>
        </w:rPr>
      </w:pPr>
      <w:r>
        <w:rPr>
          <w:rFonts w:hint="eastAsia" w:ascii="黑体" w:hAnsi="宋体" w:eastAsia="黑体"/>
          <w:sz w:val="21"/>
          <w:szCs w:val="21"/>
        </w:rPr>
        <w:t>六、医疗救治工作</w:t>
      </w:r>
    </w:p>
    <w:p>
      <w:pPr>
        <w:spacing w:line="360" w:lineRule="exact"/>
        <w:ind w:firstLine="422" w:firstLineChars="200"/>
        <w:jc w:val="both"/>
        <w:rPr>
          <w:rFonts w:ascii="宋体" w:hAnsi="宋体" w:eastAsia="宋体"/>
          <w:b/>
          <w:sz w:val="21"/>
          <w:szCs w:val="21"/>
        </w:rPr>
      </w:pPr>
      <w:r>
        <w:rPr>
          <w:rFonts w:hint="eastAsia" w:ascii="宋体" w:hAnsi="宋体" w:eastAsia="宋体"/>
          <w:b/>
          <w:sz w:val="21"/>
          <w:szCs w:val="21"/>
        </w:rPr>
        <w:t>（一）院内组织会诊</w:t>
      </w:r>
    </w:p>
    <w:p>
      <w:pPr>
        <w:spacing w:line="360" w:lineRule="exact"/>
        <w:ind w:firstLine="420" w:firstLineChars="200"/>
        <w:jc w:val="both"/>
        <w:rPr>
          <w:rFonts w:ascii="宋体" w:hAnsi="宋体" w:eastAsia="宋体"/>
          <w:b w:val="0"/>
          <w:bCs w:val="0"/>
          <w:color w:val="auto"/>
          <w:sz w:val="21"/>
          <w:szCs w:val="21"/>
        </w:rPr>
      </w:pPr>
      <w:r>
        <w:rPr>
          <w:rFonts w:hint="eastAsia" w:ascii="宋体" w:hAnsi="宋体" w:eastAsia="宋体"/>
          <w:sz w:val="21"/>
          <w:szCs w:val="21"/>
        </w:rPr>
        <w:t>接诊医师发现上述可疑病例电话上报公共卫生科、医务科，由公共卫生科上报分管领导，医务科立即组织院内传染病救治专家组成员会诊，排除者到其他科室就诊，仍不能排除为疑似患者</w:t>
      </w:r>
      <w:r>
        <w:rPr>
          <w:rFonts w:hint="eastAsia" w:ascii="宋体" w:hAnsi="宋体" w:eastAsia="宋体"/>
          <w:b w:val="0"/>
          <w:bCs w:val="0"/>
          <w:color w:val="auto"/>
          <w:sz w:val="21"/>
          <w:szCs w:val="21"/>
        </w:rPr>
        <w:t>，由领导小组报请东营市卫生健康委组织市传染病专家组会诊。</w:t>
      </w:r>
    </w:p>
    <w:p>
      <w:pPr>
        <w:spacing w:line="360" w:lineRule="exact"/>
        <w:ind w:firstLine="422" w:firstLineChars="200"/>
        <w:jc w:val="both"/>
        <w:rPr>
          <w:rFonts w:ascii="宋体" w:hAnsi="宋体" w:eastAsia="宋体"/>
          <w:b/>
          <w:sz w:val="21"/>
          <w:szCs w:val="21"/>
        </w:rPr>
      </w:pPr>
      <w:r>
        <w:rPr>
          <w:rFonts w:hint="eastAsia" w:ascii="宋体" w:hAnsi="宋体" w:eastAsia="宋体"/>
          <w:b/>
          <w:sz w:val="21"/>
          <w:szCs w:val="21"/>
        </w:rPr>
        <w:t>（二）隔离救治与转诊</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rPr>
        <w:t>将传染病患者或疑似患者转运至感染性疾病科隔离，按照相应传染病的诊疗方案进行医疗救治，符合转诊条件的转至专科医院或定点医院。</w:t>
      </w:r>
    </w:p>
    <w:p>
      <w:pPr>
        <w:spacing w:line="360" w:lineRule="exact"/>
        <w:ind w:firstLine="420" w:firstLineChars="200"/>
        <w:jc w:val="both"/>
        <w:rPr>
          <w:rFonts w:ascii="黑体" w:hAnsi="宋体" w:eastAsia="黑体"/>
          <w:sz w:val="21"/>
          <w:szCs w:val="21"/>
        </w:rPr>
      </w:pPr>
      <w:r>
        <w:rPr>
          <w:rFonts w:hint="eastAsia" w:ascii="黑体" w:hAnsi="宋体" w:eastAsia="黑体"/>
          <w:sz w:val="21"/>
          <w:szCs w:val="21"/>
        </w:rPr>
        <w:t>七、加强院内感染控制</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rPr>
        <w:t>根据卫健委医院感染控制有关规定，对传染病患者进行隔离治疗，严格进行院内感染控制，合理布局、规范处理医疗废物，同时应对患者污染或可能污染的区域进行消毒处理。</w:t>
      </w:r>
    </w:p>
    <w:p>
      <w:pPr>
        <w:spacing w:line="360" w:lineRule="exact"/>
        <w:ind w:firstLine="420" w:firstLineChars="200"/>
        <w:jc w:val="both"/>
        <w:rPr>
          <w:rFonts w:ascii="黑体" w:hAnsi="宋体" w:eastAsia="黑体"/>
          <w:sz w:val="21"/>
          <w:szCs w:val="21"/>
        </w:rPr>
      </w:pPr>
      <w:r>
        <w:rPr>
          <w:rFonts w:hint="eastAsia" w:ascii="黑体" w:hAnsi="宋体" w:eastAsia="黑体"/>
          <w:sz w:val="21"/>
          <w:szCs w:val="21"/>
        </w:rPr>
        <w:t>八、加强业务培训和卫生宣教</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rPr>
        <w:t>（一）及时组织对全院医务人员进行传染病防治知识培训并进行考核，提高医务人员的传染病防治意识和诊疗水平。</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rPr>
        <w:t>（二）及时在急、门诊入口处设置发热患者预检分诊并发放传染病防治知识宣传材料，设宣传栏进行卫生宣教，并对病人提出的相关问题进行咨询解答。</w:t>
      </w:r>
    </w:p>
    <w:p>
      <w:pPr>
        <w:spacing w:line="360" w:lineRule="exact"/>
        <w:ind w:firstLine="420" w:firstLineChars="200"/>
        <w:jc w:val="both"/>
        <w:rPr>
          <w:rFonts w:ascii="黑体" w:hAnsi="宋体" w:eastAsia="黑体"/>
          <w:sz w:val="21"/>
          <w:szCs w:val="21"/>
        </w:rPr>
      </w:pPr>
      <w:r>
        <w:rPr>
          <w:rFonts w:hint="eastAsia" w:ascii="黑体" w:hAnsi="宋体" w:eastAsia="黑体"/>
          <w:sz w:val="21"/>
          <w:szCs w:val="21"/>
        </w:rPr>
        <w:t>九、保障措施</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rPr>
        <w:t>（一）应急队伍配备</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rPr>
        <w:t>配备传染病应急队伍，根据疫情报请医院传染病领导小组，经医院传染病防治领导小组批准启用应急队伍。</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rPr>
        <w:t>（二）物资保障</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rPr>
        <w:t>储备必要的物资，包括应急预防性药物、抗病毒药物治疗、对症治疗药品及消毒药品、消杀药械，各类器械用品、防护服、口罩等防护物品的储备和供应。</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rPr>
        <w:t>（三）保障信息畅通（包括：医务人员或行政值班人员）和行动迅速。发热门诊实行24小时值班制。</w:t>
      </w:r>
    </w:p>
    <w:p>
      <w:pPr>
        <w:spacing w:line="360" w:lineRule="exact"/>
        <w:ind w:firstLine="420" w:firstLineChars="200"/>
        <w:jc w:val="both"/>
        <w:rPr>
          <w:rFonts w:ascii="黑体" w:hAnsi="宋体" w:eastAsia="黑体"/>
          <w:sz w:val="21"/>
          <w:szCs w:val="21"/>
        </w:rPr>
      </w:pPr>
      <w:r>
        <w:rPr>
          <w:rFonts w:hint="eastAsia" w:ascii="黑体" w:hAnsi="宋体" w:eastAsia="黑体"/>
          <w:sz w:val="21"/>
          <w:szCs w:val="21"/>
        </w:rPr>
        <w:t>十、预防措施</w:t>
      </w:r>
    </w:p>
    <w:p>
      <w:pPr>
        <w:spacing w:line="360" w:lineRule="exact"/>
        <w:ind w:firstLine="422" w:firstLineChars="200"/>
        <w:jc w:val="both"/>
        <w:rPr>
          <w:rFonts w:ascii="宋体" w:hAnsi="宋体" w:eastAsia="宋体"/>
          <w:b/>
          <w:sz w:val="21"/>
          <w:szCs w:val="21"/>
        </w:rPr>
      </w:pPr>
      <w:r>
        <w:rPr>
          <w:rFonts w:hint="eastAsia" w:ascii="宋体" w:hAnsi="宋体" w:eastAsia="宋体"/>
          <w:b/>
          <w:sz w:val="21"/>
          <w:szCs w:val="21"/>
        </w:rPr>
        <w:t>（一）控制传染源</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rPr>
        <w:t>医院做好确诊患者及疑似患者隔离工作，对疫源地进行彻底消毒。</w:t>
      </w:r>
    </w:p>
    <w:p>
      <w:pPr>
        <w:spacing w:line="360" w:lineRule="exact"/>
        <w:ind w:firstLine="422" w:firstLineChars="200"/>
        <w:jc w:val="both"/>
        <w:rPr>
          <w:rFonts w:ascii="宋体" w:hAnsi="宋体" w:eastAsia="宋体"/>
          <w:b/>
          <w:sz w:val="21"/>
          <w:szCs w:val="21"/>
        </w:rPr>
      </w:pPr>
      <w:r>
        <w:rPr>
          <w:rFonts w:hint="eastAsia" w:ascii="宋体" w:hAnsi="宋体" w:eastAsia="宋体"/>
          <w:b/>
          <w:sz w:val="21"/>
          <w:szCs w:val="21"/>
        </w:rPr>
        <w:t>（二）切断传播途径</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rPr>
        <w:t>收治患者的门诊和隔离病房做好隔离消毒；对传染病做到早发现、早报告、早隔离、早治疗，切断传播途径，防止病源扩散。</w:t>
      </w:r>
    </w:p>
    <w:p>
      <w:pPr>
        <w:spacing w:line="360" w:lineRule="exact"/>
        <w:ind w:firstLine="422" w:firstLineChars="200"/>
        <w:jc w:val="both"/>
        <w:rPr>
          <w:rFonts w:ascii="宋体" w:hAnsi="宋体" w:eastAsia="宋体"/>
          <w:b/>
          <w:sz w:val="21"/>
          <w:szCs w:val="21"/>
        </w:rPr>
      </w:pPr>
      <w:r>
        <w:rPr>
          <w:rFonts w:hint="eastAsia" w:ascii="宋体" w:hAnsi="宋体" w:eastAsia="宋体"/>
          <w:b/>
          <w:sz w:val="21"/>
          <w:szCs w:val="21"/>
        </w:rPr>
        <w:t>（三）保护健康人群</w:t>
      </w:r>
    </w:p>
    <w:p>
      <w:pPr>
        <w:spacing w:line="360" w:lineRule="exact"/>
        <w:ind w:firstLine="420" w:firstLineChars="200"/>
        <w:jc w:val="both"/>
        <w:rPr>
          <w:rFonts w:ascii="宋体" w:hAnsi="宋体" w:eastAsia="宋体"/>
          <w:sz w:val="21"/>
          <w:szCs w:val="21"/>
        </w:rPr>
      </w:pPr>
      <w:r>
        <w:rPr>
          <w:rFonts w:hint="eastAsia" w:ascii="宋体" w:hAnsi="宋体" w:eastAsia="宋体"/>
          <w:sz w:val="21"/>
          <w:szCs w:val="21"/>
        </w:rPr>
        <w:t>传染病暴发、流行时，对传染病暴发、流行区域内流动人口做好预防工作，落实有关防控措施，对传染病患者和疑似患者，应当采取就地隔离、就地观察、就地治疗的措施。</w:t>
      </w:r>
    </w:p>
    <w:p>
      <w:pPr>
        <w:spacing w:line="360" w:lineRule="exact"/>
        <w:ind w:firstLine="420" w:firstLineChars="200"/>
        <w:jc w:val="both"/>
        <w:rPr>
          <w:rFonts w:ascii="宋体" w:hAnsi="宋体" w:eastAsia="宋体"/>
          <w:sz w:val="21"/>
          <w:szCs w:val="21"/>
        </w:rPr>
      </w:pPr>
    </w:p>
    <w:p>
      <w:pPr>
        <w:spacing w:line="360" w:lineRule="exact"/>
        <w:ind w:firstLine="420" w:firstLineChars="200"/>
        <w:jc w:val="both"/>
        <w:rPr>
          <w:rFonts w:ascii="宋体" w:hAnsi="宋体" w:eastAsia="宋体"/>
          <w:sz w:val="21"/>
          <w:szCs w:val="21"/>
        </w:rPr>
      </w:pPr>
      <w:bookmarkStart w:id="0" w:name="_GoBack"/>
      <w:bookmarkEnd w:id="0"/>
    </w:p>
    <w:p>
      <w:pPr>
        <w:spacing w:line="360" w:lineRule="exact"/>
        <w:ind w:firstLine="420" w:firstLineChars="200"/>
        <w:jc w:val="both"/>
        <w:rPr>
          <w:rFonts w:ascii="宋体" w:hAnsi="宋体" w:eastAsia="宋体"/>
          <w:sz w:val="21"/>
          <w:szCs w:val="21"/>
        </w:rPr>
      </w:pPr>
    </w:p>
    <w:p>
      <w:pPr>
        <w:spacing w:line="360" w:lineRule="exact"/>
        <w:ind w:firstLine="6930" w:firstLineChars="3300"/>
        <w:jc w:val="both"/>
        <w:rPr>
          <w:rFonts w:hint="eastAsia" w:ascii="宋体" w:hAnsi="宋体" w:eastAsia="宋体"/>
          <w:sz w:val="21"/>
          <w:szCs w:val="21"/>
          <w:lang w:eastAsia="zh-CN"/>
        </w:rPr>
      </w:pPr>
      <w:r>
        <w:rPr>
          <w:rFonts w:hint="eastAsia" w:ascii="宋体" w:hAnsi="宋体" w:eastAsia="宋体"/>
          <w:sz w:val="21"/>
          <w:szCs w:val="21"/>
          <w:lang w:eastAsia="zh-CN"/>
        </w:rPr>
        <w:t>公共卫生科</w:t>
      </w:r>
    </w:p>
    <w:p>
      <w:pPr>
        <w:spacing w:line="360" w:lineRule="exact"/>
        <w:ind w:firstLine="6720" w:firstLineChars="3200"/>
        <w:jc w:val="both"/>
        <w:rPr>
          <w:rFonts w:hint="default" w:ascii="宋体" w:hAnsi="宋体" w:eastAsia="宋体"/>
          <w:sz w:val="21"/>
          <w:szCs w:val="21"/>
          <w:lang w:val="en-US" w:eastAsia="zh-CN"/>
        </w:rPr>
      </w:pPr>
      <w:r>
        <w:rPr>
          <w:rFonts w:hint="eastAsia" w:ascii="宋体" w:hAnsi="宋体" w:eastAsia="宋体"/>
          <w:sz w:val="21"/>
          <w:szCs w:val="21"/>
          <w:lang w:val="en-US" w:eastAsia="zh-CN"/>
        </w:rPr>
        <w:t>2022年1月5日</w:t>
      </w:r>
    </w:p>
    <w:p>
      <w:pPr>
        <w:spacing w:line="360" w:lineRule="exact"/>
        <w:jc w:val="both"/>
        <w:rPr>
          <w:rFonts w:ascii="宋体" w:hAnsi="宋体" w:eastAsia="宋体"/>
          <w:b/>
          <w:sz w:val="21"/>
          <w:szCs w:val="21"/>
        </w:rPr>
      </w:pPr>
    </w:p>
    <w:p>
      <w:pPr>
        <w:spacing w:line="360" w:lineRule="exact"/>
        <w:jc w:val="both"/>
        <w:rPr>
          <w:rFonts w:ascii="宋体" w:hAnsi="宋体" w:eastAsia="宋体"/>
          <w:b/>
          <w:sz w:val="21"/>
          <w:szCs w:val="21"/>
        </w:rPr>
      </w:pPr>
    </w:p>
    <w:p>
      <w:pPr>
        <w:spacing w:line="360" w:lineRule="exact"/>
        <w:jc w:val="both"/>
        <w:rPr>
          <w:rFonts w:hint="eastAsia" w:ascii="宋体" w:hAnsi="宋体" w:eastAsia="宋体"/>
          <w:b/>
          <w:sz w:val="21"/>
          <w:szCs w:val="21"/>
        </w:rPr>
      </w:pPr>
    </w:p>
    <w:p>
      <w:pPr>
        <w:spacing w:line="360" w:lineRule="exact"/>
        <w:jc w:val="both"/>
        <w:rPr>
          <w:rFonts w:hint="eastAsia" w:ascii="宋体" w:hAnsi="宋体" w:eastAsia="宋体"/>
          <w:b/>
          <w:sz w:val="21"/>
          <w:szCs w:val="21"/>
        </w:rPr>
      </w:pPr>
    </w:p>
    <w:p>
      <w:pPr>
        <w:spacing w:line="360" w:lineRule="exact"/>
        <w:jc w:val="both"/>
        <w:rPr>
          <w:rFonts w:hint="eastAsia" w:ascii="宋体" w:hAnsi="宋体" w:eastAsia="宋体"/>
          <w:b/>
          <w:sz w:val="21"/>
          <w:szCs w:val="21"/>
        </w:rPr>
      </w:pPr>
    </w:p>
    <w:p>
      <w:pPr>
        <w:spacing w:line="360" w:lineRule="exact"/>
        <w:jc w:val="both"/>
        <w:rPr>
          <w:rFonts w:hint="eastAsia" w:ascii="宋体" w:hAnsi="宋体" w:eastAsia="宋体"/>
          <w:b/>
          <w:sz w:val="21"/>
          <w:szCs w:val="21"/>
        </w:rPr>
      </w:pPr>
    </w:p>
    <w:p>
      <w:pPr>
        <w:spacing w:line="360" w:lineRule="exact"/>
        <w:jc w:val="both"/>
        <w:rPr>
          <w:rFonts w:hint="eastAsia" w:ascii="宋体" w:hAnsi="宋体" w:eastAsia="宋体"/>
          <w:b/>
          <w:sz w:val="21"/>
          <w:szCs w:val="21"/>
        </w:rPr>
      </w:pPr>
    </w:p>
    <w:p>
      <w:pPr>
        <w:spacing w:line="360" w:lineRule="exact"/>
        <w:jc w:val="both"/>
        <w:rPr>
          <w:rFonts w:hint="eastAsia" w:ascii="宋体" w:hAnsi="宋体" w:eastAsia="宋体"/>
          <w:b/>
          <w:sz w:val="21"/>
          <w:szCs w:val="21"/>
        </w:rPr>
      </w:pPr>
    </w:p>
    <w:p>
      <w:pPr>
        <w:spacing w:line="360" w:lineRule="exact"/>
        <w:jc w:val="both"/>
        <w:rPr>
          <w:rFonts w:hint="eastAsia" w:ascii="宋体" w:hAnsi="宋体" w:eastAsia="宋体"/>
          <w:b/>
          <w:sz w:val="21"/>
          <w:szCs w:val="21"/>
        </w:rPr>
      </w:pPr>
    </w:p>
    <w:p>
      <w:pPr>
        <w:spacing w:line="360" w:lineRule="exact"/>
        <w:jc w:val="both"/>
        <w:rPr>
          <w:rFonts w:hint="eastAsia" w:ascii="宋体" w:hAnsi="宋体" w:eastAsia="宋体"/>
          <w:b/>
          <w:sz w:val="21"/>
          <w:szCs w:val="21"/>
        </w:rPr>
      </w:pPr>
    </w:p>
    <w:p>
      <w:pPr>
        <w:spacing w:line="360" w:lineRule="exact"/>
        <w:jc w:val="both"/>
        <w:rPr>
          <w:rFonts w:hint="eastAsia" w:ascii="宋体" w:hAnsi="宋体" w:eastAsia="宋体"/>
          <w:b/>
          <w:sz w:val="21"/>
          <w:szCs w:val="21"/>
        </w:rPr>
      </w:pPr>
    </w:p>
    <w:p>
      <w:pPr>
        <w:spacing w:line="360" w:lineRule="exact"/>
        <w:jc w:val="both"/>
        <w:rPr>
          <w:rFonts w:hint="eastAsia" w:ascii="宋体" w:hAnsi="宋体" w:eastAsia="宋体"/>
          <w:b/>
          <w:sz w:val="21"/>
          <w:szCs w:val="21"/>
        </w:rPr>
      </w:pPr>
    </w:p>
    <w:p>
      <w:pPr>
        <w:spacing w:line="360" w:lineRule="exact"/>
        <w:jc w:val="both"/>
        <w:rPr>
          <w:rFonts w:hint="eastAsia" w:ascii="宋体" w:hAnsi="宋体" w:eastAsia="宋体"/>
          <w:b/>
          <w:sz w:val="21"/>
          <w:szCs w:val="21"/>
        </w:rPr>
      </w:pPr>
    </w:p>
    <w:p>
      <w:pPr>
        <w:spacing w:line="360" w:lineRule="exact"/>
        <w:jc w:val="both"/>
        <w:rPr>
          <w:rFonts w:hint="eastAsia" w:ascii="宋体" w:hAnsi="宋体" w:eastAsia="宋体"/>
          <w:b/>
          <w:sz w:val="21"/>
          <w:szCs w:val="21"/>
        </w:rPr>
      </w:pPr>
    </w:p>
    <w:p>
      <w:pPr>
        <w:spacing w:line="360" w:lineRule="exact"/>
        <w:jc w:val="both"/>
        <w:rPr>
          <w:rFonts w:hint="eastAsia" w:ascii="宋体" w:hAnsi="宋体" w:eastAsia="宋体"/>
          <w:b/>
          <w:sz w:val="21"/>
          <w:szCs w:val="21"/>
        </w:rPr>
      </w:pPr>
    </w:p>
    <w:p>
      <w:pPr>
        <w:spacing w:line="360" w:lineRule="exact"/>
        <w:jc w:val="both"/>
        <w:rPr>
          <w:rFonts w:hint="eastAsia" w:ascii="宋体" w:hAnsi="宋体" w:eastAsia="宋体"/>
          <w:b/>
          <w:sz w:val="21"/>
          <w:szCs w:val="21"/>
        </w:rPr>
      </w:pPr>
    </w:p>
    <w:p>
      <w:pPr>
        <w:spacing w:line="360" w:lineRule="exact"/>
        <w:jc w:val="both"/>
        <w:rPr>
          <w:rFonts w:hint="eastAsia" w:ascii="宋体" w:hAnsi="宋体" w:eastAsia="宋体"/>
          <w:b/>
          <w:sz w:val="21"/>
          <w:szCs w:val="21"/>
        </w:rPr>
      </w:pPr>
    </w:p>
    <w:p>
      <w:pPr>
        <w:spacing w:line="360" w:lineRule="exact"/>
        <w:jc w:val="both"/>
        <w:rPr>
          <w:rFonts w:hint="eastAsia" w:ascii="宋体" w:hAnsi="宋体" w:eastAsia="宋体"/>
          <w:b/>
          <w:sz w:val="21"/>
          <w:szCs w:val="21"/>
        </w:rPr>
      </w:pPr>
    </w:p>
    <w:p>
      <w:pPr>
        <w:spacing w:line="360" w:lineRule="exact"/>
        <w:jc w:val="both"/>
        <w:rPr>
          <w:rFonts w:hint="eastAsia" w:ascii="宋体" w:hAnsi="宋体" w:eastAsia="宋体"/>
          <w:b/>
          <w:sz w:val="21"/>
          <w:szCs w:val="21"/>
        </w:rPr>
      </w:pPr>
    </w:p>
    <w:p>
      <w:pPr>
        <w:spacing w:line="360" w:lineRule="exact"/>
        <w:jc w:val="both"/>
        <w:rPr>
          <w:rFonts w:hint="eastAsia" w:ascii="宋体" w:hAnsi="宋体" w:eastAsia="宋体"/>
          <w:b/>
          <w:sz w:val="21"/>
          <w:szCs w:val="21"/>
        </w:rPr>
      </w:pPr>
    </w:p>
    <w:p>
      <w:pPr>
        <w:spacing w:line="360" w:lineRule="exact"/>
        <w:jc w:val="both"/>
        <w:rPr>
          <w:rFonts w:hint="eastAsia" w:ascii="宋体" w:hAnsi="宋体" w:eastAsia="宋体"/>
          <w:b/>
          <w:sz w:val="21"/>
          <w:szCs w:val="21"/>
        </w:rPr>
      </w:pPr>
    </w:p>
    <w:p>
      <w:pPr>
        <w:spacing w:line="360" w:lineRule="exact"/>
        <w:jc w:val="both"/>
        <w:rPr>
          <w:rFonts w:hint="eastAsia" w:ascii="宋体" w:hAnsi="宋体" w:eastAsia="宋体"/>
          <w:b/>
          <w:sz w:val="21"/>
          <w:szCs w:val="21"/>
        </w:rPr>
      </w:pPr>
    </w:p>
    <w:p>
      <w:pPr>
        <w:spacing w:line="360" w:lineRule="exact"/>
        <w:jc w:val="both"/>
        <w:rPr>
          <w:rFonts w:hint="eastAsia" w:ascii="宋体" w:hAnsi="宋体" w:eastAsia="宋体"/>
          <w:b/>
          <w:sz w:val="21"/>
          <w:szCs w:val="21"/>
        </w:rPr>
      </w:pPr>
    </w:p>
    <w:p>
      <w:pPr>
        <w:spacing w:line="360" w:lineRule="exact"/>
        <w:jc w:val="both"/>
        <w:rPr>
          <w:rFonts w:hint="eastAsia" w:ascii="宋体" w:hAnsi="宋体" w:eastAsia="宋体"/>
          <w:b/>
          <w:sz w:val="21"/>
          <w:szCs w:val="21"/>
        </w:rPr>
      </w:pPr>
    </w:p>
    <w:p>
      <w:pPr>
        <w:spacing w:line="360" w:lineRule="exact"/>
        <w:jc w:val="both"/>
        <w:rPr>
          <w:rFonts w:hint="eastAsia" w:ascii="宋体" w:hAnsi="宋体" w:eastAsia="宋体"/>
          <w:b/>
          <w:sz w:val="21"/>
          <w:szCs w:val="21"/>
        </w:rPr>
      </w:pPr>
    </w:p>
    <w:p>
      <w:pPr>
        <w:spacing w:line="360" w:lineRule="exact"/>
        <w:jc w:val="both"/>
        <w:rPr>
          <w:rFonts w:hint="eastAsia" w:ascii="宋体" w:hAnsi="宋体" w:eastAsia="宋体"/>
          <w:b/>
          <w:sz w:val="21"/>
          <w:szCs w:val="21"/>
        </w:rPr>
      </w:pPr>
    </w:p>
    <w:p>
      <w:pPr>
        <w:spacing w:line="360" w:lineRule="exact"/>
        <w:jc w:val="both"/>
        <w:rPr>
          <w:rFonts w:hint="eastAsia" w:ascii="宋体" w:hAnsi="宋体" w:eastAsia="宋体"/>
          <w:b/>
          <w:sz w:val="21"/>
          <w:szCs w:val="21"/>
        </w:rPr>
      </w:pPr>
    </w:p>
    <w:p>
      <w:pPr>
        <w:spacing w:line="360" w:lineRule="exact"/>
        <w:jc w:val="both"/>
        <w:rPr>
          <w:rFonts w:hint="eastAsia" w:ascii="宋体" w:hAnsi="宋体" w:eastAsia="宋体"/>
          <w:b/>
          <w:sz w:val="21"/>
          <w:szCs w:val="21"/>
        </w:rPr>
      </w:pPr>
    </w:p>
    <w:p>
      <w:pPr>
        <w:spacing w:line="360" w:lineRule="exact"/>
        <w:jc w:val="both"/>
        <w:rPr>
          <w:rFonts w:hint="eastAsia" w:ascii="宋体" w:hAnsi="宋体" w:eastAsia="宋体"/>
          <w:b/>
          <w:sz w:val="21"/>
          <w:szCs w:val="21"/>
        </w:rPr>
      </w:pPr>
    </w:p>
    <w:p>
      <w:pPr>
        <w:spacing w:line="360" w:lineRule="exact"/>
        <w:jc w:val="both"/>
        <w:rPr>
          <w:rFonts w:hint="eastAsia" w:ascii="宋体" w:hAnsi="宋体" w:eastAsia="宋体"/>
          <w:b/>
          <w:sz w:val="21"/>
          <w:szCs w:val="21"/>
        </w:rPr>
      </w:pPr>
    </w:p>
    <w:p>
      <w:pPr>
        <w:spacing w:line="360" w:lineRule="exact"/>
        <w:jc w:val="both"/>
        <w:rPr>
          <w:rFonts w:hint="eastAsia" w:ascii="宋体" w:hAnsi="宋体" w:eastAsia="宋体"/>
          <w:b/>
          <w:sz w:val="21"/>
          <w:szCs w:val="21"/>
        </w:rPr>
      </w:pPr>
    </w:p>
    <w:p>
      <w:pPr>
        <w:spacing w:line="360" w:lineRule="exact"/>
        <w:jc w:val="both"/>
        <w:rPr>
          <w:rFonts w:hint="eastAsia" w:ascii="宋体" w:hAnsi="宋体" w:eastAsia="宋体"/>
          <w:b/>
          <w:sz w:val="21"/>
          <w:szCs w:val="21"/>
        </w:rPr>
      </w:pPr>
    </w:p>
    <w:p>
      <w:pPr>
        <w:spacing w:line="360" w:lineRule="exact"/>
        <w:jc w:val="both"/>
        <w:rPr>
          <w:rFonts w:ascii="宋体" w:hAnsi="宋体" w:eastAsia="宋体"/>
          <w:b/>
          <w:sz w:val="21"/>
          <w:szCs w:val="21"/>
        </w:rPr>
      </w:pPr>
      <w:r>
        <w:rPr>
          <w:rFonts w:hint="eastAsia" w:ascii="宋体" w:hAnsi="宋体" w:eastAsia="宋体"/>
          <w:b/>
          <w:sz w:val="21"/>
          <w:szCs w:val="21"/>
        </w:rPr>
        <w:t>附件     突发传染病暴发流行应急预案流程图</w:t>
      </w:r>
    </w:p>
    <w:p>
      <w:pPr>
        <w:spacing w:line="360" w:lineRule="exact"/>
        <w:ind w:firstLine="420" w:firstLineChars="200"/>
        <w:jc w:val="both"/>
        <w:rPr>
          <w:rFonts w:ascii="宋体" w:hAnsi="宋体" w:eastAsia="宋体"/>
          <w:sz w:val="21"/>
          <w:szCs w:val="21"/>
        </w:rPr>
      </w:pPr>
      <w:r>
        <w:rPr>
          <w:rFonts w:ascii="宋体" w:hAnsi="宋体" w:eastAsia="宋体"/>
          <w:sz w:val="21"/>
          <w:szCs w:val="21"/>
        </w:rPr>
        <mc:AlternateContent>
          <mc:Choice Requires="wps">
            <w:drawing>
              <wp:anchor distT="0" distB="0" distL="114300" distR="114300" simplePos="0" relativeHeight="251659264" behindDoc="0" locked="0" layoutInCell="1" allowOverlap="1">
                <wp:simplePos x="0" y="0"/>
                <wp:positionH relativeFrom="column">
                  <wp:posOffset>-91440</wp:posOffset>
                </wp:positionH>
                <wp:positionV relativeFrom="paragraph">
                  <wp:posOffset>85725</wp:posOffset>
                </wp:positionV>
                <wp:extent cx="2022475" cy="582295"/>
                <wp:effectExtent l="5080" t="4445" r="10795" b="22860"/>
                <wp:wrapNone/>
                <wp:docPr id="1" name="文本框 32"/>
                <wp:cNvGraphicFramePr/>
                <a:graphic xmlns:a="http://schemas.openxmlformats.org/drawingml/2006/main">
                  <a:graphicData uri="http://schemas.microsoft.com/office/word/2010/wordprocessingShape">
                    <wps:wsp>
                      <wps:cNvSpPr txBox="1"/>
                      <wps:spPr>
                        <a:xfrm>
                          <a:off x="0" y="0"/>
                          <a:ext cx="2022475" cy="5822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eastAsia="宋体"/>
                                <w:sz w:val="21"/>
                                <w:szCs w:val="21"/>
                              </w:rPr>
                            </w:pPr>
                            <w:r>
                              <w:rPr>
                                <w:rFonts w:hint="eastAsia" w:ascii="宋体" w:hAnsi="宋体" w:eastAsia="宋体"/>
                                <w:sz w:val="21"/>
                                <w:szCs w:val="21"/>
                              </w:rPr>
                              <w:t>接诊医生发现重大传染病或具有相同症状病例突然增多且有流行趋势</w:t>
                            </w:r>
                          </w:p>
                        </w:txbxContent>
                      </wps:txbx>
                      <wps:bodyPr upright="1"/>
                    </wps:wsp>
                  </a:graphicData>
                </a:graphic>
              </wp:anchor>
            </w:drawing>
          </mc:Choice>
          <mc:Fallback>
            <w:pict>
              <v:shape id="文本框 32" o:spid="_x0000_s1026" o:spt="202" type="#_x0000_t202" style="position:absolute;left:0pt;margin-left:-7.2pt;margin-top:6.75pt;height:45.85pt;width:159.25pt;z-index:251659264;mso-width-relative:page;mso-height-relative:page;" fillcolor="#FFFFFF" filled="t" stroked="t" coordsize="21600,21600" o:gfxdata="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BeoxnZAAAACgEAAA8AAAAAAAAAAQAgAAAA&#10;IgAAAGRycy9kb3ducmV2LnhtbFBLAQIUABQAAAAIAIdO4kD2mEJtCgIAADcEAAAOAAAAAAAAAAEA&#10;IAAAACgBAABkcnMvZTJvRG9jLnhtbFBLBQYAAAAABgAGAFkBAACkBQAAAAA=&#10;">
                <v:fill on="t" focussize="0,0"/>
                <v:stroke color="#000000" joinstyle="miter"/>
                <v:imagedata o:title=""/>
                <o:lock v:ext="edit" aspectratio="f"/>
                <v:textbox>
                  <w:txbxContent>
                    <w:p>
                      <w:pPr>
                        <w:rPr>
                          <w:rFonts w:ascii="宋体" w:hAnsi="宋体" w:eastAsia="宋体"/>
                          <w:sz w:val="21"/>
                          <w:szCs w:val="21"/>
                        </w:rPr>
                      </w:pPr>
                      <w:r>
                        <w:rPr>
                          <w:rFonts w:hint="eastAsia" w:ascii="宋体" w:hAnsi="宋体" w:eastAsia="宋体"/>
                          <w:sz w:val="21"/>
                          <w:szCs w:val="21"/>
                        </w:rPr>
                        <w:t>接诊医生发现重大传染病或具有相同症状病例突然增多且有流行趋势</w:t>
                      </w:r>
                    </w:p>
                  </w:txbxContent>
                </v:textbox>
              </v:shape>
            </w:pict>
          </mc:Fallback>
        </mc:AlternateContent>
      </w:r>
    </w:p>
    <w:p>
      <w:pPr>
        <w:spacing w:line="360" w:lineRule="exact"/>
        <w:ind w:firstLine="420" w:firstLineChars="200"/>
        <w:jc w:val="both"/>
        <w:rPr>
          <w:rFonts w:ascii="宋体" w:hAnsi="宋体" w:eastAsia="宋体"/>
          <w:sz w:val="21"/>
          <w:szCs w:val="21"/>
        </w:rPr>
      </w:pPr>
    </w:p>
    <w:p>
      <w:pPr>
        <w:spacing w:line="360" w:lineRule="exact"/>
        <w:ind w:firstLine="420" w:firstLineChars="200"/>
        <w:jc w:val="both"/>
        <w:rPr>
          <w:rFonts w:ascii="宋体" w:hAnsi="宋体" w:eastAsia="宋体"/>
          <w:sz w:val="21"/>
          <w:szCs w:val="21"/>
        </w:rPr>
      </w:pPr>
      <w:r>
        <w:rPr>
          <w:rFonts w:ascii="宋体" w:hAnsi="宋体" w:eastAsia="宋体"/>
          <w:sz w:val="21"/>
          <w:szCs w:val="21"/>
        </w:rPr>
        <mc:AlternateContent>
          <mc:Choice Requires="wps">
            <w:drawing>
              <wp:anchor distT="0" distB="0" distL="114300" distR="114300" simplePos="0" relativeHeight="251667456" behindDoc="0" locked="0" layoutInCell="1" allowOverlap="1">
                <wp:simplePos x="0" y="0"/>
                <wp:positionH relativeFrom="column">
                  <wp:posOffset>892175</wp:posOffset>
                </wp:positionH>
                <wp:positionV relativeFrom="paragraph">
                  <wp:posOffset>175260</wp:posOffset>
                </wp:positionV>
                <wp:extent cx="0" cy="262255"/>
                <wp:effectExtent l="38100" t="0" r="38100" b="4445"/>
                <wp:wrapNone/>
                <wp:docPr id="10" name="自选图形 41"/>
                <wp:cNvGraphicFramePr/>
                <a:graphic xmlns:a="http://schemas.openxmlformats.org/drawingml/2006/main">
                  <a:graphicData uri="http://schemas.microsoft.com/office/word/2010/wordprocessingShape">
                    <wps:wsp>
                      <wps:cNvCnPr/>
                      <wps:spPr>
                        <a:xfrm>
                          <a:off x="0" y="0"/>
                          <a:ext cx="0" cy="26225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1" o:spid="_x0000_s1026" o:spt="32" type="#_x0000_t32" style="position:absolute;left:0pt;margin-left:70.25pt;margin-top:13.8pt;height:20.65pt;width:0pt;z-index:251667456;mso-width-relative:page;mso-height-relative:page;" filled="f" stroked="t" coordsize="21600,21600" o:gfxdata="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LJJXd2AAAAAkBAAAPAAAAAAAAAAEAIAAAACIAAABkcnMvZG93bnJldi54&#10;bWxQSwECFAAUAAAACACHTuJAx/YSR/oBAADoAwAADgAAAAAAAAABACAAAAAnAQAAZHJzL2Uyb0Rv&#10;Yy54bWxQSwUGAAAAAAYABgBZAQAAkwUAAAAA&#10;">
                <v:fill on="f" focussize="0,0"/>
                <v:stroke color="#000000" joinstyle="round" endarrow="block"/>
                <v:imagedata o:title=""/>
                <o:lock v:ext="edit" aspectratio="f"/>
              </v:shape>
            </w:pict>
          </mc:Fallback>
        </mc:AlternateContent>
      </w:r>
      <w:r>
        <w:rPr>
          <w:rFonts w:hint="eastAsia" w:ascii="宋体" w:hAnsi="宋体" w:eastAsia="宋体"/>
          <w:sz w:val="21"/>
          <w:szCs w:val="21"/>
        </w:rPr>
        <w:t xml:space="preserve">    </w:t>
      </w:r>
    </w:p>
    <w:p>
      <w:pPr>
        <w:spacing w:line="360" w:lineRule="exact"/>
        <w:ind w:firstLine="420" w:firstLineChars="200"/>
        <w:jc w:val="both"/>
        <w:rPr>
          <w:rFonts w:ascii="宋体" w:hAnsi="宋体" w:eastAsia="宋体"/>
          <w:sz w:val="21"/>
          <w:szCs w:val="21"/>
        </w:rPr>
      </w:pPr>
    </w:p>
    <w:p>
      <w:pPr>
        <w:spacing w:line="360" w:lineRule="exact"/>
        <w:ind w:firstLine="420" w:firstLineChars="200"/>
        <w:jc w:val="both"/>
        <w:rPr>
          <w:rFonts w:ascii="宋体" w:hAnsi="宋体" w:eastAsia="宋体"/>
          <w:sz w:val="21"/>
          <w:szCs w:val="21"/>
        </w:rPr>
      </w:pPr>
      <w:r>
        <w:rPr>
          <w:rFonts w:ascii="宋体" w:hAnsi="宋体" w:eastAsia="宋体"/>
          <w:sz w:val="21"/>
          <w:szCs w:val="21"/>
        </w:rPr>
        <mc:AlternateContent>
          <mc:Choice Requires="wps">
            <w:drawing>
              <wp:anchor distT="0" distB="0" distL="114300" distR="114300" simplePos="0" relativeHeight="251660288" behindDoc="0" locked="0" layoutInCell="1" allowOverlap="1">
                <wp:simplePos x="0" y="0"/>
                <wp:positionH relativeFrom="column">
                  <wp:posOffset>52070</wp:posOffset>
                </wp:positionH>
                <wp:positionV relativeFrom="paragraph">
                  <wp:posOffset>50800</wp:posOffset>
                </wp:positionV>
                <wp:extent cx="1661795" cy="422910"/>
                <wp:effectExtent l="4445" t="4445" r="10160" b="10795"/>
                <wp:wrapNone/>
                <wp:docPr id="2" name="文本框 33"/>
                <wp:cNvGraphicFramePr/>
                <a:graphic xmlns:a="http://schemas.openxmlformats.org/drawingml/2006/main">
                  <a:graphicData uri="http://schemas.microsoft.com/office/word/2010/wordprocessingShape">
                    <wps:wsp>
                      <wps:cNvSpPr txBox="1"/>
                      <wps:spPr>
                        <a:xfrm>
                          <a:off x="0" y="0"/>
                          <a:ext cx="1661795" cy="422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eastAsia="宋体"/>
                                <w:sz w:val="21"/>
                                <w:szCs w:val="21"/>
                              </w:rPr>
                            </w:pPr>
                            <w:r>
                              <w:rPr>
                                <w:rFonts w:hint="eastAsia" w:ascii="宋体" w:hAnsi="宋体" w:eastAsia="宋体"/>
                                <w:sz w:val="21"/>
                                <w:szCs w:val="21"/>
                              </w:rPr>
                              <w:t>及时上报公共卫生科（夜间、节假日报总值班）</w:t>
                            </w:r>
                          </w:p>
                        </w:txbxContent>
                      </wps:txbx>
                      <wps:bodyPr upright="1"/>
                    </wps:wsp>
                  </a:graphicData>
                </a:graphic>
              </wp:anchor>
            </w:drawing>
          </mc:Choice>
          <mc:Fallback>
            <w:pict>
              <v:shape id="文本框 33" o:spid="_x0000_s1026" o:spt="202" type="#_x0000_t202" style="position:absolute;left:0pt;margin-left:4.1pt;margin-top:4pt;height:33.3pt;width:130.85pt;z-index:251660288;mso-width-relative:page;mso-height-relative:page;" fillcolor="#FFFFFF" filled="t" stroked="t" coordsize="21600,21600" o:gfxdata="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AYAU7WAAAABgEAAA8AAAAAAAAAAQAgAAAA&#10;IgAAAGRycy9kb3ducmV2LnhtbFBLAQIUABQAAAAIAIdO4kDqN/suDQIAADcEAAAOAAAAAAAAAAEA&#10;IAAAACUBAABkcnMvZTJvRG9jLnhtbFBLBQYAAAAABgAGAFkBAACkBQAAAAA=&#10;">
                <v:fill on="t" focussize="0,0"/>
                <v:stroke color="#000000" joinstyle="miter"/>
                <v:imagedata o:title=""/>
                <o:lock v:ext="edit" aspectratio="f"/>
                <v:textbox>
                  <w:txbxContent>
                    <w:p>
                      <w:pPr>
                        <w:rPr>
                          <w:rFonts w:ascii="宋体" w:hAnsi="宋体" w:eastAsia="宋体"/>
                          <w:sz w:val="21"/>
                          <w:szCs w:val="21"/>
                        </w:rPr>
                      </w:pPr>
                      <w:r>
                        <w:rPr>
                          <w:rFonts w:hint="eastAsia" w:ascii="宋体" w:hAnsi="宋体" w:eastAsia="宋体"/>
                          <w:sz w:val="21"/>
                          <w:szCs w:val="21"/>
                        </w:rPr>
                        <w:t>及时上报公共卫生科（夜间、节假日报总值班）</w:t>
                      </w:r>
                    </w:p>
                  </w:txbxContent>
                </v:textbox>
              </v:shape>
            </w:pict>
          </mc:Fallback>
        </mc:AlternateContent>
      </w:r>
      <w:r>
        <w:rPr>
          <w:rFonts w:ascii="宋体" w:hAnsi="宋体" w:eastAsia="宋体"/>
          <w:sz w:val="21"/>
          <w:szCs w:val="21"/>
        </w:rPr>
        <mc:AlternateContent>
          <mc:Choice Requires="wps">
            <w:drawing>
              <wp:anchor distT="0" distB="0" distL="114300" distR="114300" simplePos="0" relativeHeight="251666432" behindDoc="0" locked="0" layoutInCell="1" allowOverlap="1">
                <wp:simplePos x="0" y="0"/>
                <wp:positionH relativeFrom="column">
                  <wp:posOffset>2290445</wp:posOffset>
                </wp:positionH>
                <wp:positionV relativeFrom="paragraph">
                  <wp:posOffset>32385</wp:posOffset>
                </wp:positionV>
                <wp:extent cx="1732915" cy="278130"/>
                <wp:effectExtent l="4445" t="4445" r="15240" b="22225"/>
                <wp:wrapNone/>
                <wp:docPr id="8" name="文本框 39"/>
                <wp:cNvGraphicFramePr/>
                <a:graphic xmlns:a="http://schemas.openxmlformats.org/drawingml/2006/main">
                  <a:graphicData uri="http://schemas.microsoft.com/office/word/2010/wordprocessingShape">
                    <wps:wsp>
                      <wps:cNvSpPr txBox="1"/>
                      <wps:spPr>
                        <a:xfrm>
                          <a:off x="0" y="0"/>
                          <a:ext cx="1732915" cy="2781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eastAsia="宋体"/>
                                <w:sz w:val="21"/>
                                <w:szCs w:val="21"/>
                              </w:rPr>
                            </w:pPr>
                            <w:r>
                              <w:rPr>
                                <w:rFonts w:hint="eastAsia" w:ascii="宋体" w:hAnsi="宋体" w:eastAsia="宋体"/>
                                <w:sz w:val="21"/>
                                <w:szCs w:val="21"/>
                              </w:rPr>
                              <w:t>报告广饶县疾控中心</w:t>
                            </w:r>
                          </w:p>
                        </w:txbxContent>
                      </wps:txbx>
                      <wps:bodyPr upright="1"/>
                    </wps:wsp>
                  </a:graphicData>
                </a:graphic>
              </wp:anchor>
            </w:drawing>
          </mc:Choice>
          <mc:Fallback>
            <w:pict>
              <v:shape id="文本框 39" o:spid="_x0000_s1026" o:spt="202" type="#_x0000_t202" style="position:absolute;left:0pt;margin-left:180.35pt;margin-top:2.55pt;height:21.9pt;width:136.45pt;z-index:251666432;mso-width-relative:page;mso-height-relative:page;" fillcolor="#FFFFFF" filled="t" stroked="t" coordsize="21600,21600" o:gfxdata="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6ifdLdgAAAAIAQAADwAAAAAAAAABACAA&#10;AAAiAAAAZHJzL2Rvd25yZXYueG1sUEsBAhQAFAAAAAgAh07iQNNngFYNAgAANwQAAA4AAAAAAAAA&#10;AQAgAAAAJwEAAGRycy9lMm9Eb2MueG1sUEsFBgAAAAAGAAYAWQEAAKYFAAAAAA==&#10;">
                <v:fill on="t" focussize="0,0"/>
                <v:stroke color="#000000" joinstyle="miter"/>
                <v:imagedata o:title=""/>
                <o:lock v:ext="edit" aspectratio="f"/>
                <v:textbox>
                  <w:txbxContent>
                    <w:p>
                      <w:pPr>
                        <w:rPr>
                          <w:rFonts w:ascii="宋体" w:hAnsi="宋体" w:eastAsia="宋体"/>
                          <w:sz w:val="21"/>
                          <w:szCs w:val="21"/>
                        </w:rPr>
                      </w:pPr>
                      <w:r>
                        <w:rPr>
                          <w:rFonts w:hint="eastAsia" w:ascii="宋体" w:hAnsi="宋体" w:eastAsia="宋体"/>
                          <w:sz w:val="21"/>
                          <w:szCs w:val="21"/>
                        </w:rPr>
                        <w:t>报告广饶县疾控中心</w:t>
                      </w:r>
                    </w:p>
                  </w:txbxContent>
                </v:textbox>
              </v:shape>
            </w:pict>
          </mc:Fallback>
        </mc:AlternateContent>
      </w:r>
      <w:r>
        <w:rPr>
          <w:rFonts w:ascii="宋体" w:hAnsi="宋体" w:eastAsia="宋体"/>
          <w:sz w:val="21"/>
          <w:szCs w:val="21"/>
        </w:rPr>
        <mc:AlternateContent>
          <mc:Choice Requires="wps">
            <w:drawing>
              <wp:anchor distT="0" distB="0" distL="114300" distR="114300" simplePos="0" relativeHeight="251673600" behindDoc="0" locked="0" layoutInCell="1" allowOverlap="1">
                <wp:simplePos x="0" y="0"/>
                <wp:positionH relativeFrom="column">
                  <wp:posOffset>1741170</wp:posOffset>
                </wp:positionH>
                <wp:positionV relativeFrom="paragraph">
                  <wp:posOffset>205740</wp:posOffset>
                </wp:positionV>
                <wp:extent cx="557530" cy="0"/>
                <wp:effectExtent l="0" t="38100" r="13970" b="38100"/>
                <wp:wrapNone/>
                <wp:docPr id="16" name="自选图形 47"/>
                <wp:cNvGraphicFramePr/>
                <a:graphic xmlns:a="http://schemas.openxmlformats.org/drawingml/2006/main">
                  <a:graphicData uri="http://schemas.microsoft.com/office/word/2010/wordprocessingShape">
                    <wps:wsp>
                      <wps:cNvCnPr/>
                      <wps:spPr>
                        <a:xfrm>
                          <a:off x="0" y="0"/>
                          <a:ext cx="55753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7" o:spid="_x0000_s1026" o:spt="32" type="#_x0000_t32" style="position:absolute;left:0pt;margin-left:137.1pt;margin-top:16.2pt;height:0pt;width:43.9pt;z-index:251673600;mso-width-relative:page;mso-height-relative:page;" filled="f" stroked="t" coordsize="21600,21600" o:gfxdata="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582ZHtkAAAAJAQAADwAAAAAAAAABACAAAAAiAAAAZHJzL2Rvd25y&#10;ZXYueG1sUEsBAhQAFAAAAAgAh07iQMxlMV/9AQAA6AMAAA4AAAAAAAAAAQAgAAAAKAEAAGRycy9l&#10;Mm9Eb2MueG1sUEsFBgAAAAAGAAYAWQEAAJcFAAAAAA==&#10;">
                <v:fill on="f" focussize="0,0"/>
                <v:stroke color="#000000" joinstyle="round" endarrow="block"/>
                <v:imagedata o:title=""/>
                <o:lock v:ext="edit" aspectratio="f"/>
              </v:shape>
            </w:pict>
          </mc:Fallback>
        </mc:AlternateContent>
      </w:r>
    </w:p>
    <w:p>
      <w:pPr>
        <w:spacing w:line="360" w:lineRule="exact"/>
        <w:ind w:firstLine="420" w:firstLineChars="200"/>
        <w:jc w:val="both"/>
        <w:rPr>
          <w:rFonts w:ascii="宋体" w:hAnsi="宋体" w:eastAsia="宋体"/>
          <w:sz w:val="21"/>
          <w:szCs w:val="21"/>
        </w:rPr>
      </w:pPr>
      <w:r>
        <w:rPr>
          <w:rFonts w:ascii="宋体" w:hAnsi="宋体" w:eastAsia="宋体"/>
          <w:sz w:val="21"/>
          <w:szCs w:val="21"/>
        </w:rPr>
        <mc:AlternateContent>
          <mc:Choice Requires="wps">
            <w:drawing>
              <wp:anchor distT="0" distB="0" distL="114300" distR="114300" simplePos="0" relativeHeight="251668480" behindDoc="0" locked="0" layoutInCell="1" allowOverlap="1">
                <wp:simplePos x="0" y="0"/>
                <wp:positionH relativeFrom="column">
                  <wp:posOffset>892175</wp:posOffset>
                </wp:positionH>
                <wp:positionV relativeFrom="paragraph">
                  <wp:posOffset>167640</wp:posOffset>
                </wp:positionV>
                <wp:extent cx="0" cy="402590"/>
                <wp:effectExtent l="38100" t="0" r="38100" b="16510"/>
                <wp:wrapNone/>
                <wp:docPr id="11" name="自选图形 42"/>
                <wp:cNvGraphicFramePr/>
                <a:graphic xmlns:a="http://schemas.openxmlformats.org/drawingml/2006/main">
                  <a:graphicData uri="http://schemas.microsoft.com/office/word/2010/wordprocessingShape">
                    <wps:wsp>
                      <wps:cNvCnPr/>
                      <wps:spPr>
                        <a:xfrm>
                          <a:off x="0" y="0"/>
                          <a:ext cx="0" cy="4025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2" o:spid="_x0000_s1026" o:spt="32" type="#_x0000_t32" style="position:absolute;left:0pt;margin-left:70.25pt;margin-top:13.2pt;height:31.7pt;width:0pt;z-index:251668480;mso-width-relative:page;mso-height-relative:page;" filled="f" stroked="t" coordsize="21600,21600" o:gfxdata="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Erv83YAAAACQEAAA8AAAAAAAAAAQAgAAAAIgAAAGRycy9kb3ducmV2&#10;LnhtbFBLAQIUABQAAAAIAIdO4kD0BNpa/AEAAOgDAAAOAAAAAAAAAAEAIAAAACcBAABkcnMvZTJv&#10;RG9jLnhtbFBLBQYAAAAABgAGAFkBAACVBQAAAAA=&#10;">
                <v:fill on="f" focussize="0,0"/>
                <v:stroke color="#000000" joinstyle="round" endarrow="block"/>
                <v:imagedata o:title=""/>
                <o:lock v:ext="edit" aspectratio="f"/>
              </v:shape>
            </w:pict>
          </mc:Fallback>
        </mc:AlternateContent>
      </w:r>
    </w:p>
    <w:p>
      <w:pPr>
        <w:spacing w:line="360" w:lineRule="exact"/>
        <w:ind w:firstLine="420" w:firstLineChars="200"/>
        <w:jc w:val="both"/>
        <w:rPr>
          <w:rFonts w:ascii="宋体" w:hAnsi="宋体" w:eastAsia="宋体"/>
          <w:sz w:val="21"/>
          <w:szCs w:val="21"/>
        </w:rPr>
      </w:pPr>
    </w:p>
    <w:p>
      <w:pPr>
        <w:spacing w:line="360" w:lineRule="exact"/>
        <w:ind w:firstLine="420" w:firstLineChars="200"/>
        <w:jc w:val="both"/>
        <w:rPr>
          <w:rFonts w:ascii="宋体" w:hAnsi="宋体" w:eastAsia="宋体"/>
          <w:sz w:val="21"/>
          <w:szCs w:val="21"/>
        </w:rPr>
      </w:pPr>
      <w:r>
        <w:rPr>
          <w:rFonts w:ascii="宋体" w:hAnsi="宋体" w:eastAsia="宋体"/>
          <w:sz w:val="21"/>
          <w:szCs w:val="21"/>
        </w:rPr>
        <mc:AlternateContent>
          <mc:Choice Requires="wps">
            <w:drawing>
              <wp:anchor distT="0" distB="0" distL="114300" distR="114300" simplePos="0" relativeHeight="251661312" behindDoc="0" locked="0" layoutInCell="1" allowOverlap="1">
                <wp:simplePos x="0" y="0"/>
                <wp:positionH relativeFrom="margin">
                  <wp:posOffset>276225</wp:posOffset>
                </wp:positionH>
                <wp:positionV relativeFrom="paragraph">
                  <wp:posOffset>108585</wp:posOffset>
                </wp:positionV>
                <wp:extent cx="1387475" cy="287020"/>
                <wp:effectExtent l="5080" t="4445" r="17145" b="13335"/>
                <wp:wrapNone/>
                <wp:docPr id="3" name="文本框 34"/>
                <wp:cNvGraphicFramePr/>
                <a:graphic xmlns:a="http://schemas.openxmlformats.org/drawingml/2006/main">
                  <a:graphicData uri="http://schemas.microsoft.com/office/word/2010/wordprocessingShape">
                    <wps:wsp>
                      <wps:cNvSpPr txBox="1"/>
                      <wps:spPr>
                        <a:xfrm>
                          <a:off x="0" y="0"/>
                          <a:ext cx="1387475" cy="287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eastAsia="宋体"/>
                                <w:sz w:val="21"/>
                                <w:szCs w:val="21"/>
                              </w:rPr>
                            </w:pPr>
                            <w:r>
                              <w:rPr>
                                <w:rFonts w:hint="eastAsia" w:ascii="宋体" w:hAnsi="宋体" w:eastAsia="宋体"/>
                                <w:sz w:val="21"/>
                                <w:szCs w:val="21"/>
                              </w:rPr>
                              <w:t>上报分管领导</w:t>
                            </w:r>
                          </w:p>
                        </w:txbxContent>
                      </wps:txbx>
                      <wps:bodyPr upright="1"/>
                    </wps:wsp>
                  </a:graphicData>
                </a:graphic>
              </wp:anchor>
            </w:drawing>
          </mc:Choice>
          <mc:Fallback>
            <w:pict>
              <v:shape id="文本框 34" o:spid="_x0000_s1026" o:spt="202" type="#_x0000_t202" style="position:absolute;left:0pt;margin-left:21.75pt;margin-top:8.55pt;height:22.6pt;width:109.25pt;mso-position-horizontal-relative:margin;z-index:251661312;mso-width-relative:page;mso-height-relative:page;" fillcolor="#FFFFFF" filled="t" stroked="t" coordsize="21600,21600" o:gfxdata="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yV0oONgAAAAIAQAADwAAAAAAAAABACAA&#10;AAAiAAAAZHJzL2Rvd25yZXYueG1sUEsBAhQAFAAAAAgAh07iQKaHeLgNAgAANwQAAA4AAAAAAAAA&#10;AQAgAAAAJwEAAGRycy9lMm9Eb2MueG1sUEsFBgAAAAAGAAYAWQEAAKYFAAAAAA==&#10;">
                <v:fill on="t" focussize="0,0"/>
                <v:stroke color="#000000" joinstyle="miter"/>
                <v:imagedata o:title=""/>
                <o:lock v:ext="edit" aspectratio="f"/>
                <v:textbox>
                  <w:txbxContent>
                    <w:p>
                      <w:pPr>
                        <w:jc w:val="center"/>
                        <w:rPr>
                          <w:rFonts w:ascii="宋体" w:hAnsi="宋体" w:eastAsia="宋体"/>
                          <w:sz w:val="21"/>
                          <w:szCs w:val="21"/>
                        </w:rPr>
                      </w:pPr>
                      <w:r>
                        <w:rPr>
                          <w:rFonts w:hint="eastAsia" w:ascii="宋体" w:hAnsi="宋体" w:eastAsia="宋体"/>
                          <w:sz w:val="21"/>
                          <w:szCs w:val="21"/>
                        </w:rPr>
                        <w:t>上报分管领导</w:t>
                      </w:r>
                    </w:p>
                  </w:txbxContent>
                </v:textbox>
              </v:shape>
            </w:pict>
          </mc:Fallback>
        </mc:AlternateContent>
      </w:r>
    </w:p>
    <w:p>
      <w:pPr>
        <w:spacing w:line="360" w:lineRule="exact"/>
        <w:jc w:val="both"/>
        <w:rPr>
          <w:rFonts w:ascii="宋体" w:hAnsi="宋体" w:eastAsia="宋体"/>
          <w:sz w:val="21"/>
          <w:szCs w:val="21"/>
        </w:rPr>
      </w:pPr>
    </w:p>
    <w:p>
      <w:pPr>
        <w:spacing w:line="360" w:lineRule="exact"/>
        <w:ind w:firstLine="420" w:firstLineChars="200"/>
        <w:jc w:val="both"/>
        <w:rPr>
          <w:rFonts w:ascii="宋体" w:hAnsi="宋体" w:eastAsia="宋体"/>
          <w:sz w:val="21"/>
          <w:szCs w:val="21"/>
        </w:rPr>
      </w:pPr>
      <w:r>
        <w:rPr>
          <w:rFonts w:ascii="宋体" w:hAnsi="宋体" w:eastAsia="宋体"/>
          <w:sz w:val="21"/>
          <w:szCs w:val="21"/>
        </w:rPr>
        <mc:AlternateContent>
          <mc:Choice Requires="wps">
            <w:drawing>
              <wp:anchor distT="0" distB="0" distL="114300" distR="114300" simplePos="0" relativeHeight="251669504" behindDoc="0" locked="0" layoutInCell="1" allowOverlap="1">
                <wp:simplePos x="0" y="0"/>
                <wp:positionH relativeFrom="column">
                  <wp:posOffset>892175</wp:posOffset>
                </wp:positionH>
                <wp:positionV relativeFrom="paragraph">
                  <wp:posOffset>71755</wp:posOffset>
                </wp:positionV>
                <wp:extent cx="0" cy="323850"/>
                <wp:effectExtent l="38100" t="0" r="38100" b="0"/>
                <wp:wrapNone/>
                <wp:docPr id="12" name="自选图形 43"/>
                <wp:cNvGraphicFramePr/>
                <a:graphic xmlns:a="http://schemas.openxmlformats.org/drawingml/2006/main">
                  <a:graphicData uri="http://schemas.microsoft.com/office/word/2010/wordprocessingShape">
                    <wps:wsp>
                      <wps:cNvCnPr/>
                      <wps:spPr>
                        <a:xfrm>
                          <a:off x="0" y="0"/>
                          <a:ext cx="0" cy="3238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3" o:spid="_x0000_s1026" o:spt="32" type="#_x0000_t32" style="position:absolute;left:0pt;margin-left:70.25pt;margin-top:5.65pt;height:25.5pt;width:0pt;z-index:251669504;mso-width-relative:page;mso-height-relative:page;" filled="f" stroked="t" coordsize="21600,21600" o:gfxdata="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kbZ+j2AAAAAkBAAAPAAAAAAAAAAEAIAAAACIAAABkcnMvZG93bnJl&#10;di54bWxQSwECFAAUAAAACACHTuJAN+ydt/0BAADoAwAADgAAAAAAAAABACAAAAAnAQAAZHJzL2Uy&#10;b0RvYy54bWxQSwUGAAAAAAYABgBZAQAAlgUAAAAA&#10;">
                <v:fill on="f" focussize="0,0"/>
                <v:stroke color="#000000" joinstyle="round" endarrow="block"/>
                <v:imagedata o:title=""/>
                <o:lock v:ext="edit" aspectratio="f"/>
              </v:shape>
            </w:pict>
          </mc:Fallback>
        </mc:AlternateContent>
      </w:r>
    </w:p>
    <w:p>
      <w:pPr>
        <w:spacing w:line="360" w:lineRule="exact"/>
        <w:ind w:firstLine="420" w:firstLineChars="200"/>
        <w:jc w:val="both"/>
        <w:rPr>
          <w:rFonts w:ascii="宋体" w:hAnsi="宋体" w:eastAsia="宋体"/>
          <w:sz w:val="21"/>
          <w:szCs w:val="21"/>
        </w:rPr>
      </w:pPr>
      <w:r>
        <w:rPr>
          <w:rFonts w:ascii="宋体" w:hAnsi="宋体" w:eastAsia="宋体"/>
          <w:sz w:val="21"/>
          <w:szCs w:val="21"/>
        </w:rPr>
        <mc:AlternateContent>
          <mc:Choice Requires="wps">
            <w:drawing>
              <wp:anchor distT="0" distB="0" distL="114300" distR="114300" simplePos="0" relativeHeight="251662336" behindDoc="0" locked="0" layoutInCell="1" allowOverlap="1">
                <wp:simplePos x="0" y="0"/>
                <wp:positionH relativeFrom="column">
                  <wp:posOffset>-36195</wp:posOffset>
                </wp:positionH>
                <wp:positionV relativeFrom="paragraph">
                  <wp:posOffset>202565</wp:posOffset>
                </wp:positionV>
                <wp:extent cx="1967865" cy="434975"/>
                <wp:effectExtent l="4445" t="4445" r="8890" b="17780"/>
                <wp:wrapNone/>
                <wp:docPr id="4" name="文本框 35"/>
                <wp:cNvGraphicFramePr/>
                <a:graphic xmlns:a="http://schemas.openxmlformats.org/drawingml/2006/main">
                  <a:graphicData uri="http://schemas.microsoft.com/office/word/2010/wordprocessingShape">
                    <wps:wsp>
                      <wps:cNvSpPr txBox="1"/>
                      <wps:spPr>
                        <a:xfrm>
                          <a:off x="0" y="0"/>
                          <a:ext cx="1967865" cy="4349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eastAsia="宋体"/>
                                <w:sz w:val="21"/>
                                <w:szCs w:val="21"/>
                              </w:rPr>
                            </w:pPr>
                            <w:r>
                              <w:rPr>
                                <w:rFonts w:hint="eastAsia" w:ascii="宋体" w:hAnsi="宋体" w:eastAsia="宋体"/>
                                <w:sz w:val="21"/>
                                <w:szCs w:val="21"/>
                              </w:rPr>
                              <w:t>协调组织院内传染病救治专家组会诊（医务科、护理部）</w:t>
                            </w:r>
                          </w:p>
                        </w:txbxContent>
                      </wps:txbx>
                      <wps:bodyPr upright="1"/>
                    </wps:wsp>
                  </a:graphicData>
                </a:graphic>
              </wp:anchor>
            </w:drawing>
          </mc:Choice>
          <mc:Fallback>
            <w:pict>
              <v:shape id="文本框 35" o:spid="_x0000_s1026" o:spt="202" type="#_x0000_t202" style="position:absolute;left:0pt;margin-left:-2.85pt;margin-top:15.95pt;height:34.25pt;width:154.95pt;z-index:251662336;mso-width-relative:page;mso-height-relative:page;" fillcolor="#FFFFFF" filled="t" stroked="t" coordsize="21600,21600" o:gfxdata="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hEnANkAAAAJAQAADwAAAAAAAAAB&#10;ACAAAAAiAAAAZHJzL2Rvd25yZXYueG1sUEsBAhQAFAAAAAgAh07iQCMLDK8PAgAANwQAAA4AAAAA&#10;AAAAAQAgAAAAKAEAAGRycy9lMm9Eb2MueG1sUEsFBgAAAAAGAAYAWQEAAKkFAAAAAA==&#10;">
                <v:fill on="t" focussize="0,0"/>
                <v:stroke color="#000000" joinstyle="miter"/>
                <v:imagedata o:title=""/>
                <o:lock v:ext="edit" aspectratio="f"/>
                <v:textbox>
                  <w:txbxContent>
                    <w:p>
                      <w:pPr>
                        <w:rPr>
                          <w:rFonts w:ascii="宋体" w:hAnsi="宋体" w:eastAsia="宋体"/>
                          <w:sz w:val="21"/>
                          <w:szCs w:val="21"/>
                        </w:rPr>
                      </w:pPr>
                      <w:r>
                        <w:rPr>
                          <w:rFonts w:hint="eastAsia" w:ascii="宋体" w:hAnsi="宋体" w:eastAsia="宋体"/>
                          <w:sz w:val="21"/>
                          <w:szCs w:val="21"/>
                        </w:rPr>
                        <w:t>协调组织院内传染病救治专家组会诊（医务科、护理部）</w:t>
                      </w:r>
                    </w:p>
                  </w:txbxContent>
                </v:textbox>
              </v:shape>
            </w:pict>
          </mc:Fallback>
        </mc:AlternateContent>
      </w:r>
    </w:p>
    <w:p>
      <w:pPr>
        <w:spacing w:line="360" w:lineRule="exact"/>
        <w:ind w:firstLine="420" w:firstLineChars="200"/>
        <w:jc w:val="both"/>
        <w:rPr>
          <w:rFonts w:ascii="宋体" w:hAnsi="宋体" w:eastAsia="宋体"/>
          <w:sz w:val="21"/>
          <w:szCs w:val="21"/>
        </w:rPr>
      </w:pPr>
    </w:p>
    <w:p>
      <w:pPr>
        <w:spacing w:line="360" w:lineRule="exact"/>
        <w:ind w:firstLine="420" w:firstLineChars="200"/>
        <w:jc w:val="both"/>
        <w:rPr>
          <w:rFonts w:ascii="宋体" w:hAnsi="宋体" w:eastAsia="宋体"/>
          <w:sz w:val="21"/>
          <w:szCs w:val="21"/>
        </w:rPr>
      </w:pPr>
      <w:r>
        <w:rPr>
          <w:rFonts w:ascii="宋体" w:hAnsi="宋体" w:eastAsia="宋体"/>
          <w:sz w:val="21"/>
          <w:szCs w:val="21"/>
        </w:rPr>
        <mc:AlternateContent>
          <mc:Choice Requires="wps">
            <w:drawing>
              <wp:anchor distT="0" distB="0" distL="114300" distR="114300" simplePos="0" relativeHeight="251670528" behindDoc="0" locked="0" layoutInCell="1" allowOverlap="1">
                <wp:simplePos x="0" y="0"/>
                <wp:positionH relativeFrom="column">
                  <wp:posOffset>914400</wp:posOffset>
                </wp:positionH>
                <wp:positionV relativeFrom="paragraph">
                  <wp:posOffset>167640</wp:posOffset>
                </wp:positionV>
                <wp:extent cx="0" cy="323850"/>
                <wp:effectExtent l="38100" t="0" r="38100" b="0"/>
                <wp:wrapNone/>
                <wp:docPr id="13" name="自选图形 44"/>
                <wp:cNvGraphicFramePr/>
                <a:graphic xmlns:a="http://schemas.openxmlformats.org/drawingml/2006/main">
                  <a:graphicData uri="http://schemas.microsoft.com/office/word/2010/wordprocessingShape">
                    <wps:wsp>
                      <wps:cNvCnPr/>
                      <wps:spPr>
                        <a:xfrm>
                          <a:off x="0" y="0"/>
                          <a:ext cx="0" cy="3238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4" o:spid="_x0000_s1026" o:spt="32" type="#_x0000_t32" style="position:absolute;left:0pt;margin-left:72pt;margin-top:13.2pt;height:25.5pt;width:0pt;z-index:251670528;mso-width-relative:page;mso-height-relative:page;" filled="f" stroked="t" coordsize="21600,21600" o:gfxdata="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WCcIQ2AAAAAkBAAAPAAAAAAAAAAEAIAAAACIAAABkcnMvZG93bnJl&#10;di54bWxQSwECFAAUAAAACACHTuJAcraTLP0BAADoAwAADgAAAAAAAAABACAAAAAnAQAAZHJzL2Uy&#10;b0RvYy54bWxQSwUGAAAAAAYABgBZAQAAlgUAAAAA&#10;">
                <v:fill on="f" focussize="0,0"/>
                <v:stroke color="#000000" joinstyle="round" endarrow="block"/>
                <v:imagedata o:title=""/>
                <o:lock v:ext="edit" aspectratio="f"/>
              </v:shape>
            </w:pict>
          </mc:Fallback>
        </mc:AlternateContent>
      </w:r>
    </w:p>
    <w:p>
      <w:pPr>
        <w:spacing w:line="360" w:lineRule="exact"/>
        <w:ind w:firstLine="420" w:firstLineChars="200"/>
        <w:jc w:val="both"/>
        <w:rPr>
          <w:rFonts w:ascii="宋体" w:hAnsi="宋体" w:eastAsia="宋体"/>
          <w:sz w:val="21"/>
          <w:szCs w:val="21"/>
        </w:rPr>
      </w:pPr>
    </w:p>
    <w:p>
      <w:pPr>
        <w:spacing w:line="360" w:lineRule="exact"/>
        <w:ind w:firstLine="420" w:firstLineChars="200"/>
        <w:jc w:val="both"/>
        <w:rPr>
          <w:rFonts w:ascii="宋体" w:hAnsi="宋体" w:eastAsia="宋体"/>
          <w:sz w:val="21"/>
          <w:szCs w:val="21"/>
        </w:rPr>
      </w:pPr>
      <w:r>
        <w:rPr>
          <w:rFonts w:ascii="宋体" w:hAnsi="宋体" w:eastAsia="宋体"/>
          <w:sz w:val="21"/>
          <w:szCs w:val="21"/>
        </w:rPr>
        <mc:AlternateContent>
          <mc:Choice Requires="wps">
            <w:drawing>
              <wp:anchor distT="0" distB="0" distL="114300" distR="114300" simplePos="0" relativeHeight="251663360" behindDoc="0" locked="0" layoutInCell="1" allowOverlap="1">
                <wp:simplePos x="0" y="0"/>
                <wp:positionH relativeFrom="column">
                  <wp:posOffset>190500</wp:posOffset>
                </wp:positionH>
                <wp:positionV relativeFrom="paragraph">
                  <wp:posOffset>106680</wp:posOffset>
                </wp:positionV>
                <wp:extent cx="1740535" cy="433070"/>
                <wp:effectExtent l="4445" t="4445" r="7620" b="19685"/>
                <wp:wrapNone/>
                <wp:docPr id="5" name="文本框 36"/>
                <wp:cNvGraphicFramePr/>
                <a:graphic xmlns:a="http://schemas.openxmlformats.org/drawingml/2006/main">
                  <a:graphicData uri="http://schemas.microsoft.com/office/word/2010/wordprocessingShape">
                    <wps:wsp>
                      <wps:cNvSpPr txBox="1"/>
                      <wps:spPr>
                        <a:xfrm>
                          <a:off x="0" y="0"/>
                          <a:ext cx="1740535" cy="4330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eastAsia="宋体"/>
                                <w:sz w:val="21"/>
                                <w:szCs w:val="21"/>
                              </w:rPr>
                            </w:pPr>
                            <w:r>
                              <w:rPr>
                                <w:rFonts w:hint="eastAsia" w:ascii="宋体" w:hAnsi="宋体" w:eastAsia="宋体"/>
                                <w:sz w:val="21"/>
                                <w:szCs w:val="21"/>
                              </w:rPr>
                              <w:t>会诊确定传染病疫情暴发或突发公共卫生事件</w:t>
                            </w:r>
                          </w:p>
                        </w:txbxContent>
                      </wps:txbx>
                      <wps:bodyPr upright="1"/>
                    </wps:wsp>
                  </a:graphicData>
                </a:graphic>
              </wp:anchor>
            </w:drawing>
          </mc:Choice>
          <mc:Fallback>
            <w:pict>
              <v:shape id="文本框 36" o:spid="_x0000_s1026" o:spt="202" type="#_x0000_t202" style="position:absolute;left:0pt;margin-left:15pt;margin-top:8.4pt;height:34.1pt;width:137.05pt;z-index:251663360;mso-width-relative:page;mso-height-relative:page;" fillcolor="#FFFFFF" filled="t" stroked="t" coordsize="21600,21600" o:gfxdata="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RqoT1wAAAAgBAAAPAAAAAAAAAAEAIAAA&#10;ACIAAABkcnMvZG93bnJldi54bWxQSwECFAAUAAAACACHTuJATL9qQg0CAAA3BAAADgAAAAAAAAAB&#10;ACAAAAAmAQAAZHJzL2Uyb0RvYy54bWxQSwUGAAAAAAYABgBZAQAApQUAAAAA&#10;">
                <v:fill on="t" focussize="0,0"/>
                <v:stroke color="#000000" joinstyle="miter"/>
                <v:imagedata o:title=""/>
                <o:lock v:ext="edit" aspectratio="f"/>
                <v:textbox>
                  <w:txbxContent>
                    <w:p>
                      <w:pPr>
                        <w:rPr>
                          <w:rFonts w:ascii="宋体" w:hAnsi="宋体" w:eastAsia="宋体"/>
                          <w:sz w:val="21"/>
                          <w:szCs w:val="21"/>
                        </w:rPr>
                      </w:pPr>
                      <w:r>
                        <w:rPr>
                          <w:rFonts w:hint="eastAsia" w:ascii="宋体" w:hAnsi="宋体" w:eastAsia="宋体"/>
                          <w:sz w:val="21"/>
                          <w:szCs w:val="21"/>
                        </w:rPr>
                        <w:t>会诊确定传染病疫情暴发或突发公共卫生事件</w:t>
                      </w:r>
                    </w:p>
                  </w:txbxContent>
                </v:textbox>
              </v:shape>
            </w:pict>
          </mc:Fallback>
        </mc:AlternateContent>
      </w:r>
    </w:p>
    <w:p>
      <w:pPr>
        <w:spacing w:line="360" w:lineRule="exact"/>
        <w:ind w:firstLine="420" w:firstLineChars="200"/>
        <w:jc w:val="both"/>
        <w:rPr>
          <w:rFonts w:ascii="宋体" w:hAnsi="宋体" w:eastAsia="宋体"/>
          <w:sz w:val="21"/>
          <w:szCs w:val="21"/>
        </w:rPr>
      </w:pPr>
    </w:p>
    <w:p>
      <w:pPr>
        <w:spacing w:line="360" w:lineRule="exact"/>
        <w:ind w:firstLine="420" w:firstLineChars="200"/>
        <w:jc w:val="both"/>
        <w:rPr>
          <w:rFonts w:ascii="宋体" w:hAnsi="宋体" w:eastAsia="宋体"/>
          <w:sz w:val="21"/>
          <w:szCs w:val="21"/>
        </w:rPr>
      </w:pPr>
      <w:r>
        <w:rPr>
          <w:rFonts w:ascii="宋体" w:hAnsi="宋体" w:eastAsia="宋体"/>
          <w:sz w:val="21"/>
          <w:szCs w:val="21"/>
        </w:rPr>
        <mc:AlternateContent>
          <mc:Choice Requires="wps">
            <w:drawing>
              <wp:anchor distT="0" distB="0" distL="114300" distR="114300" simplePos="0" relativeHeight="251671552" behindDoc="0" locked="0" layoutInCell="1" allowOverlap="1">
                <wp:simplePos x="0" y="0"/>
                <wp:positionH relativeFrom="column">
                  <wp:posOffset>914400</wp:posOffset>
                </wp:positionH>
                <wp:positionV relativeFrom="paragraph">
                  <wp:posOffset>45720</wp:posOffset>
                </wp:positionV>
                <wp:extent cx="0" cy="323850"/>
                <wp:effectExtent l="38100" t="0" r="38100" b="0"/>
                <wp:wrapNone/>
                <wp:docPr id="14" name="自选图形 45"/>
                <wp:cNvGraphicFramePr/>
                <a:graphic xmlns:a="http://schemas.openxmlformats.org/drawingml/2006/main">
                  <a:graphicData uri="http://schemas.microsoft.com/office/word/2010/wordprocessingShape">
                    <wps:wsp>
                      <wps:cNvCnPr/>
                      <wps:spPr>
                        <a:xfrm>
                          <a:off x="0" y="0"/>
                          <a:ext cx="0" cy="3238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5" o:spid="_x0000_s1026" o:spt="32" type="#_x0000_t32" style="position:absolute;left:0pt;margin-left:72pt;margin-top:3.6pt;height:25.5pt;width:0pt;z-index:251671552;mso-width-relative:page;mso-height-relative:page;" filled="f" stroked="t" coordsize="21600,21600" o:gfxdata="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xxecvXAAAACAEAAA8AAAAAAAAAAQAgAAAAIgAAAGRycy9kb3ducmV2&#10;LnhtbFBLAQIUABQAAAAIAIdO4kCjZqgy/QEAAOgDAAAOAAAAAAAAAAEAIAAAACYBAABkcnMvZTJv&#10;RG9jLnhtbFBLBQYAAAAABgAGAFkBAACVBQAAAAA=&#10;">
                <v:fill on="f" focussize="0,0"/>
                <v:stroke color="#000000" joinstyle="round" endarrow="block"/>
                <v:imagedata o:title=""/>
                <o:lock v:ext="edit" aspectratio="f"/>
              </v:shape>
            </w:pict>
          </mc:Fallback>
        </mc:AlternateContent>
      </w:r>
    </w:p>
    <w:p>
      <w:pPr>
        <w:spacing w:line="360" w:lineRule="exact"/>
        <w:ind w:firstLine="420" w:firstLineChars="200"/>
        <w:jc w:val="both"/>
        <w:rPr>
          <w:rFonts w:ascii="宋体" w:hAnsi="宋体" w:eastAsia="宋体"/>
          <w:sz w:val="21"/>
          <w:szCs w:val="21"/>
        </w:rPr>
      </w:pPr>
      <w:r>
        <w:rPr>
          <w:rFonts w:ascii="宋体" w:hAnsi="宋体" w:eastAsia="宋体"/>
          <w:sz w:val="21"/>
          <w:szCs w:val="21"/>
        </w:rPr>
        <mc:AlternateContent>
          <mc:Choice Requires="wps">
            <w:drawing>
              <wp:anchor distT="0" distB="0" distL="114300" distR="114300" simplePos="0" relativeHeight="251664384" behindDoc="0" locked="0" layoutInCell="1" allowOverlap="1">
                <wp:simplePos x="0" y="0"/>
                <wp:positionH relativeFrom="column">
                  <wp:posOffset>189865</wp:posOffset>
                </wp:positionH>
                <wp:positionV relativeFrom="paragraph">
                  <wp:posOffset>70485</wp:posOffset>
                </wp:positionV>
                <wp:extent cx="1749425" cy="441960"/>
                <wp:effectExtent l="5080" t="4445" r="17145" b="10795"/>
                <wp:wrapNone/>
                <wp:docPr id="6" name="文本框 37"/>
                <wp:cNvGraphicFramePr/>
                <a:graphic xmlns:a="http://schemas.openxmlformats.org/drawingml/2006/main">
                  <a:graphicData uri="http://schemas.microsoft.com/office/word/2010/wordprocessingShape">
                    <wps:wsp>
                      <wps:cNvSpPr txBox="1"/>
                      <wps:spPr>
                        <a:xfrm>
                          <a:off x="0" y="0"/>
                          <a:ext cx="1749425" cy="4419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eastAsia="宋体"/>
                                <w:sz w:val="21"/>
                                <w:szCs w:val="21"/>
                              </w:rPr>
                            </w:pPr>
                            <w:r>
                              <w:rPr>
                                <w:rFonts w:hint="eastAsia" w:ascii="宋体" w:hAnsi="宋体" w:eastAsia="宋体"/>
                                <w:sz w:val="21"/>
                                <w:szCs w:val="21"/>
                              </w:rPr>
                              <w:t>上报医院传染病领导小组启动应急预案</w:t>
                            </w:r>
                          </w:p>
                        </w:txbxContent>
                      </wps:txbx>
                      <wps:bodyPr upright="1"/>
                    </wps:wsp>
                  </a:graphicData>
                </a:graphic>
              </wp:anchor>
            </w:drawing>
          </mc:Choice>
          <mc:Fallback>
            <w:pict>
              <v:shape id="文本框 37" o:spid="_x0000_s1026" o:spt="202" type="#_x0000_t202" style="position:absolute;left:0pt;margin-left:14.95pt;margin-top:5.55pt;height:34.8pt;width:137.75pt;z-index:251664384;mso-width-relative:page;mso-height-relative:page;" fillcolor="#FFFFFF" filled="t" stroked="t" coordsize="21600,21600" o:gfxdata="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cgyXN1wAAAAgBAAAPAAAAAAAAAAEAIAAA&#10;ACIAAABkcnMvZG93bnJldi54bWxQSwECFAAUAAAACACHTuJAcFKJhw0CAAA3BAAADgAAAAAAAAAB&#10;ACAAAAAmAQAAZHJzL2Uyb0RvYy54bWxQSwUGAAAAAAYABgBZAQAApQUAAAAA&#10;">
                <v:fill on="t" focussize="0,0"/>
                <v:stroke color="#000000" joinstyle="miter"/>
                <v:imagedata o:title=""/>
                <o:lock v:ext="edit" aspectratio="f"/>
                <v:textbox>
                  <w:txbxContent>
                    <w:p>
                      <w:pPr>
                        <w:rPr>
                          <w:rFonts w:ascii="宋体" w:hAnsi="宋体" w:eastAsia="宋体"/>
                          <w:sz w:val="21"/>
                          <w:szCs w:val="21"/>
                        </w:rPr>
                      </w:pPr>
                      <w:r>
                        <w:rPr>
                          <w:rFonts w:hint="eastAsia" w:ascii="宋体" w:hAnsi="宋体" w:eastAsia="宋体"/>
                          <w:sz w:val="21"/>
                          <w:szCs w:val="21"/>
                        </w:rPr>
                        <w:t>上报医院传染病领导小组启动应急预案</w:t>
                      </w:r>
                    </w:p>
                  </w:txbxContent>
                </v:textbox>
              </v:shape>
            </w:pict>
          </mc:Fallback>
        </mc:AlternateContent>
      </w:r>
    </w:p>
    <w:p>
      <w:pPr>
        <w:spacing w:line="360" w:lineRule="exact"/>
        <w:ind w:firstLine="420" w:firstLineChars="200"/>
        <w:jc w:val="both"/>
        <w:rPr>
          <w:rFonts w:ascii="宋体" w:hAnsi="宋体" w:eastAsia="宋体"/>
          <w:sz w:val="21"/>
          <w:szCs w:val="21"/>
        </w:rPr>
      </w:pPr>
    </w:p>
    <w:p>
      <w:pPr>
        <w:spacing w:line="360" w:lineRule="exact"/>
        <w:ind w:firstLine="420" w:firstLineChars="200"/>
        <w:jc w:val="both"/>
        <w:rPr>
          <w:rFonts w:ascii="宋体" w:hAnsi="宋体" w:eastAsia="宋体"/>
          <w:sz w:val="21"/>
          <w:szCs w:val="21"/>
        </w:rPr>
      </w:pPr>
    </w:p>
    <w:p>
      <w:pPr>
        <w:spacing w:line="360" w:lineRule="exact"/>
        <w:ind w:firstLine="420" w:firstLineChars="200"/>
        <w:jc w:val="both"/>
        <w:rPr>
          <w:rFonts w:ascii="宋体" w:hAnsi="宋体" w:eastAsia="宋体"/>
          <w:sz w:val="21"/>
          <w:szCs w:val="21"/>
        </w:rPr>
      </w:pPr>
      <w:r>
        <w:rPr>
          <w:rFonts w:ascii="宋体" w:hAnsi="宋体" w:eastAsia="宋体"/>
          <w:sz w:val="21"/>
          <w:szCs w:val="21"/>
        </w:rPr>
        <mc:AlternateContent>
          <mc:Choice Requires="wps">
            <w:drawing>
              <wp:anchor distT="0" distB="0" distL="114300" distR="114300" simplePos="0" relativeHeight="251672576" behindDoc="0" locked="0" layoutInCell="1" allowOverlap="1">
                <wp:simplePos x="0" y="0"/>
                <wp:positionH relativeFrom="column">
                  <wp:posOffset>852170</wp:posOffset>
                </wp:positionH>
                <wp:positionV relativeFrom="paragraph">
                  <wp:posOffset>22860</wp:posOffset>
                </wp:positionV>
                <wp:extent cx="0" cy="323850"/>
                <wp:effectExtent l="38100" t="0" r="38100" b="0"/>
                <wp:wrapNone/>
                <wp:docPr id="15" name="自选图形 46"/>
                <wp:cNvGraphicFramePr/>
                <a:graphic xmlns:a="http://schemas.openxmlformats.org/drawingml/2006/main">
                  <a:graphicData uri="http://schemas.microsoft.com/office/word/2010/wordprocessingShape">
                    <wps:wsp>
                      <wps:cNvCnPr/>
                      <wps:spPr>
                        <a:xfrm>
                          <a:off x="0" y="0"/>
                          <a:ext cx="0" cy="3238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6" o:spid="_x0000_s1026" o:spt="32" type="#_x0000_t32" style="position:absolute;left:0pt;margin-left:67.1pt;margin-top:1.8pt;height:25.5pt;width:0pt;z-index:251672576;mso-width-relative:page;mso-height-relative:page;" filled="f" stroked="t" coordsize="21600,21600" o:gfxdata="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8kh92tcAAAAIAQAADwAAAAAAAAABACAAAAAiAAAAZHJzL2Rvd25yZXYu&#10;eG1sUEsBAhQAFAAAAAgAh07iQPF5RgL8AQAA6AMAAA4AAAAAAAAAAQAgAAAAJgEAAGRycy9lMm9E&#10;b2MueG1sUEsFBgAAAAAGAAYAWQEAAJQFAAAAAA==&#10;">
                <v:fill on="f" focussize="0,0"/>
                <v:stroke color="#000000" joinstyle="round" endarrow="block"/>
                <v:imagedata o:title=""/>
                <o:lock v:ext="edit" aspectratio="f"/>
              </v:shape>
            </w:pict>
          </mc:Fallback>
        </mc:AlternateContent>
      </w:r>
    </w:p>
    <w:p>
      <w:pPr>
        <w:spacing w:line="360" w:lineRule="exact"/>
        <w:ind w:firstLine="420" w:firstLineChars="200"/>
        <w:jc w:val="both"/>
        <w:rPr>
          <w:rFonts w:ascii="宋体" w:hAnsi="宋体" w:eastAsia="宋体"/>
          <w:sz w:val="21"/>
          <w:szCs w:val="21"/>
        </w:rPr>
      </w:pPr>
      <w:r>
        <w:rPr>
          <w:rFonts w:ascii="宋体" w:hAnsi="宋体" w:eastAsia="宋体"/>
          <w:sz w:val="21"/>
          <w:szCs w:val="21"/>
        </w:rPr>
        <mc:AlternateContent>
          <mc:Choice Requires="wps">
            <w:drawing>
              <wp:anchor distT="0" distB="0" distL="114300" distR="114300" simplePos="0" relativeHeight="251665408" behindDoc="0" locked="0" layoutInCell="1" allowOverlap="1">
                <wp:simplePos x="0" y="0"/>
                <wp:positionH relativeFrom="column">
                  <wp:posOffset>198755</wp:posOffset>
                </wp:positionH>
                <wp:positionV relativeFrom="paragraph">
                  <wp:posOffset>167640</wp:posOffset>
                </wp:positionV>
                <wp:extent cx="1723390" cy="640715"/>
                <wp:effectExtent l="5080" t="4445" r="5080" b="21590"/>
                <wp:wrapNone/>
                <wp:docPr id="7" name="文本框 38"/>
                <wp:cNvGraphicFramePr/>
                <a:graphic xmlns:a="http://schemas.openxmlformats.org/drawingml/2006/main">
                  <a:graphicData uri="http://schemas.microsoft.com/office/word/2010/wordprocessingShape">
                    <wps:wsp>
                      <wps:cNvSpPr txBox="1"/>
                      <wps:spPr>
                        <a:xfrm>
                          <a:off x="0" y="0"/>
                          <a:ext cx="1723390" cy="6407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eastAsia="宋体"/>
                                <w:sz w:val="21"/>
                                <w:szCs w:val="21"/>
                              </w:rPr>
                            </w:pPr>
                            <w:r>
                              <w:rPr>
                                <w:rFonts w:hint="eastAsia" w:ascii="宋体" w:hAnsi="宋体" w:eastAsia="宋体"/>
                                <w:sz w:val="21"/>
                                <w:szCs w:val="21"/>
                              </w:rPr>
                              <w:t>通知相关科室做好抢救治疗准备（总务科、药剂科、设备科、安保科）</w:t>
                            </w:r>
                          </w:p>
                        </w:txbxContent>
                      </wps:txbx>
                      <wps:bodyPr upright="1"/>
                    </wps:wsp>
                  </a:graphicData>
                </a:graphic>
              </wp:anchor>
            </w:drawing>
          </mc:Choice>
          <mc:Fallback>
            <w:pict>
              <v:shape id="文本框 38" o:spid="_x0000_s1026" o:spt="202" type="#_x0000_t202" style="position:absolute;left:0pt;margin-left:15.65pt;margin-top:13.2pt;height:50.45pt;width:135.7pt;z-index:251665408;mso-width-relative:page;mso-height-relative:page;" fillcolor="#FFFFFF" filled="t" stroked="t" coordsize="21600,21600" o:gfxdata="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G/roE2AAAAAkBAAAPAAAAAAAAAAEAIAAA&#10;ACIAAABkcnMvZG93bnJldi54bWxQSwECFAAUAAAACACHTuJAp1doDgwCAAA3BAAADgAAAAAAAAAB&#10;ACAAAAAnAQAAZHJzL2Uyb0RvYy54bWxQSwUGAAAAAAYABgBZAQAApQUAAAAA&#10;">
                <v:fill on="t" focussize="0,0"/>
                <v:stroke color="#000000" joinstyle="miter"/>
                <v:imagedata o:title=""/>
                <o:lock v:ext="edit" aspectratio="f"/>
                <v:textbox>
                  <w:txbxContent>
                    <w:p>
                      <w:pPr>
                        <w:rPr>
                          <w:rFonts w:ascii="宋体" w:hAnsi="宋体" w:eastAsia="宋体"/>
                          <w:sz w:val="21"/>
                          <w:szCs w:val="21"/>
                        </w:rPr>
                      </w:pPr>
                      <w:r>
                        <w:rPr>
                          <w:rFonts w:hint="eastAsia" w:ascii="宋体" w:hAnsi="宋体" w:eastAsia="宋体"/>
                          <w:sz w:val="21"/>
                          <w:szCs w:val="21"/>
                        </w:rPr>
                        <w:t>通知相关科室做好抢救治疗准备（总务科、药剂科、设备科、安保科）</w:t>
                      </w:r>
                    </w:p>
                  </w:txbxContent>
                </v:textbox>
              </v:shape>
            </w:pict>
          </mc:Fallback>
        </mc:AlternateContent>
      </w:r>
    </w:p>
    <w:p>
      <w:pPr>
        <w:spacing w:line="360" w:lineRule="exact"/>
        <w:ind w:firstLine="420" w:firstLineChars="200"/>
        <w:jc w:val="both"/>
        <w:rPr>
          <w:rFonts w:ascii="宋体" w:hAnsi="宋体" w:eastAsia="宋体"/>
          <w:sz w:val="21"/>
          <w:szCs w:val="21"/>
        </w:rPr>
      </w:pPr>
    </w:p>
    <w:p>
      <w:pPr>
        <w:spacing w:line="360" w:lineRule="exact"/>
        <w:ind w:firstLine="420" w:firstLineChars="200"/>
        <w:jc w:val="both"/>
        <w:rPr>
          <w:rFonts w:ascii="宋体" w:hAnsi="宋体" w:eastAsia="宋体"/>
          <w:sz w:val="21"/>
          <w:szCs w:val="21"/>
        </w:rPr>
      </w:pPr>
    </w:p>
    <w:p>
      <w:pPr>
        <w:spacing w:line="360" w:lineRule="exact"/>
        <w:jc w:val="both"/>
        <w:rPr>
          <w:rFonts w:ascii="宋体" w:hAnsi="宋体" w:eastAsia="宋体"/>
          <w:sz w:val="21"/>
          <w:szCs w:val="21"/>
        </w:rPr>
      </w:pPr>
    </w:p>
    <w:p>
      <w:pPr>
        <w:spacing w:line="360" w:lineRule="exact"/>
        <w:jc w:val="both"/>
        <w:rPr>
          <w:rFonts w:ascii="宋体" w:hAnsi="宋体" w:eastAsia="宋体"/>
          <w:sz w:val="21"/>
          <w:szCs w:val="21"/>
        </w:rPr>
      </w:pPr>
    </w:p>
    <w:p>
      <w:pPr>
        <w:spacing w:line="360" w:lineRule="exact"/>
        <w:ind w:firstLine="420" w:firstLineChars="200"/>
        <w:jc w:val="both"/>
        <w:rPr>
          <w:rFonts w:ascii="宋体" w:hAnsi="宋体" w:eastAsia="宋体"/>
          <w:sz w:val="21"/>
          <w:szCs w:val="21"/>
        </w:rPr>
      </w:pPr>
    </w:p>
    <w:p>
      <w:pPr>
        <w:spacing w:line="360" w:lineRule="exact"/>
        <w:ind w:firstLine="420" w:firstLineChars="200"/>
        <w:jc w:val="both"/>
        <w:rPr>
          <w:rFonts w:ascii="宋体" w:hAnsi="宋体" w:eastAsia="宋体"/>
          <w:sz w:val="21"/>
          <w:szCs w:val="21"/>
        </w:rPr>
      </w:pPr>
    </w:p>
    <w:p>
      <w:pPr>
        <w:spacing w:line="360" w:lineRule="exact"/>
        <w:ind w:firstLine="420" w:firstLineChars="200"/>
        <w:jc w:val="both"/>
        <w:rPr>
          <w:rFonts w:ascii="宋体" w:hAnsi="宋体" w:eastAsia="宋体"/>
          <w:sz w:val="21"/>
          <w:szCs w:val="21"/>
        </w:rPr>
      </w:pPr>
    </w:p>
    <w:p>
      <w:pPr>
        <w:spacing w:line="360" w:lineRule="exact"/>
        <w:ind w:firstLine="420" w:firstLineChars="200"/>
        <w:jc w:val="both"/>
        <w:rPr>
          <w:rFonts w:ascii="宋体" w:hAnsi="宋体" w:eastAsia="宋体"/>
          <w:sz w:val="21"/>
          <w:szCs w:val="21"/>
        </w:rPr>
      </w:pPr>
    </w:p>
    <w:p>
      <w:pPr>
        <w:spacing w:line="360" w:lineRule="exact"/>
        <w:ind w:firstLine="420" w:firstLineChars="200"/>
        <w:jc w:val="both"/>
        <w:rPr>
          <w:rFonts w:ascii="宋体" w:hAnsi="宋体" w:eastAsia="宋体"/>
          <w:sz w:val="21"/>
          <w:szCs w:val="21"/>
        </w:rPr>
      </w:pPr>
    </w:p>
    <w:p/>
    <w:sectPr>
      <w:pgSz w:w="11850" w:h="16783"/>
      <w:pgMar w:top="1077" w:right="1134" w:bottom="1077" w:left="1134" w:header="680" w:footer="737"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U2ZjA2OTVkNTYzNDZjYjE1Nzg3MTVkNzQ5MTM5ZWQifQ=="/>
  </w:docVars>
  <w:rsids>
    <w:rsidRoot w:val="00D32A02"/>
    <w:rsid w:val="0003339B"/>
    <w:rsid w:val="00083627"/>
    <w:rsid w:val="00133C28"/>
    <w:rsid w:val="00144CFD"/>
    <w:rsid w:val="002E3BB1"/>
    <w:rsid w:val="00301E3F"/>
    <w:rsid w:val="0039601B"/>
    <w:rsid w:val="003C62B4"/>
    <w:rsid w:val="00432F0A"/>
    <w:rsid w:val="00455EC8"/>
    <w:rsid w:val="006357E2"/>
    <w:rsid w:val="00745774"/>
    <w:rsid w:val="00A27B77"/>
    <w:rsid w:val="00D32A02"/>
    <w:rsid w:val="00D67667"/>
    <w:rsid w:val="00D91EB9"/>
    <w:rsid w:val="00F64E36"/>
    <w:rsid w:val="00FA379B"/>
    <w:rsid w:val="014910F1"/>
    <w:rsid w:val="01E63E9B"/>
    <w:rsid w:val="02027147"/>
    <w:rsid w:val="02997B9A"/>
    <w:rsid w:val="032F5522"/>
    <w:rsid w:val="041D0DC4"/>
    <w:rsid w:val="04DF01FF"/>
    <w:rsid w:val="07104365"/>
    <w:rsid w:val="07D76211"/>
    <w:rsid w:val="09BB65AF"/>
    <w:rsid w:val="09E43E1C"/>
    <w:rsid w:val="0A510599"/>
    <w:rsid w:val="0A604E21"/>
    <w:rsid w:val="0AEE5EE6"/>
    <w:rsid w:val="0B7244E5"/>
    <w:rsid w:val="0B8335A8"/>
    <w:rsid w:val="0B936F19"/>
    <w:rsid w:val="0C3B30C3"/>
    <w:rsid w:val="0C793421"/>
    <w:rsid w:val="0CDE17F8"/>
    <w:rsid w:val="0D3C7CDA"/>
    <w:rsid w:val="0F48640B"/>
    <w:rsid w:val="0F7D1D68"/>
    <w:rsid w:val="11457FA0"/>
    <w:rsid w:val="14875D6F"/>
    <w:rsid w:val="17A641CF"/>
    <w:rsid w:val="18561B71"/>
    <w:rsid w:val="19F64489"/>
    <w:rsid w:val="19F75A47"/>
    <w:rsid w:val="1A781A12"/>
    <w:rsid w:val="1B0E7F22"/>
    <w:rsid w:val="1D006936"/>
    <w:rsid w:val="1E8B4F9A"/>
    <w:rsid w:val="20ED7458"/>
    <w:rsid w:val="2146114D"/>
    <w:rsid w:val="22EC500C"/>
    <w:rsid w:val="232730C9"/>
    <w:rsid w:val="24DA1EF4"/>
    <w:rsid w:val="2510320D"/>
    <w:rsid w:val="26F13A2D"/>
    <w:rsid w:val="27622AC6"/>
    <w:rsid w:val="278A371D"/>
    <w:rsid w:val="27CB687E"/>
    <w:rsid w:val="28BD0533"/>
    <w:rsid w:val="2AD0144B"/>
    <w:rsid w:val="2B0849CA"/>
    <w:rsid w:val="2CD97D6C"/>
    <w:rsid w:val="2F127C28"/>
    <w:rsid w:val="2F922C50"/>
    <w:rsid w:val="301812FE"/>
    <w:rsid w:val="317D0109"/>
    <w:rsid w:val="321C5E73"/>
    <w:rsid w:val="32277897"/>
    <w:rsid w:val="32C07C54"/>
    <w:rsid w:val="331A4E63"/>
    <w:rsid w:val="33AA0331"/>
    <w:rsid w:val="33B4004A"/>
    <w:rsid w:val="3482245A"/>
    <w:rsid w:val="34FD2946"/>
    <w:rsid w:val="369A3038"/>
    <w:rsid w:val="37E16D70"/>
    <w:rsid w:val="39065E2B"/>
    <w:rsid w:val="3AFD1382"/>
    <w:rsid w:val="3B813232"/>
    <w:rsid w:val="3BF44A19"/>
    <w:rsid w:val="3C090204"/>
    <w:rsid w:val="3CD7276E"/>
    <w:rsid w:val="3D264173"/>
    <w:rsid w:val="3D28442A"/>
    <w:rsid w:val="3F363740"/>
    <w:rsid w:val="3FB9276F"/>
    <w:rsid w:val="4125033F"/>
    <w:rsid w:val="422821FF"/>
    <w:rsid w:val="42312B0C"/>
    <w:rsid w:val="426A5E0C"/>
    <w:rsid w:val="427A6B12"/>
    <w:rsid w:val="42F054D8"/>
    <w:rsid w:val="43E84840"/>
    <w:rsid w:val="459675D5"/>
    <w:rsid w:val="45C42B01"/>
    <w:rsid w:val="46171539"/>
    <w:rsid w:val="47703058"/>
    <w:rsid w:val="47F53E02"/>
    <w:rsid w:val="4CDD40D6"/>
    <w:rsid w:val="4EBC49F8"/>
    <w:rsid w:val="4F0C7ABA"/>
    <w:rsid w:val="50963E17"/>
    <w:rsid w:val="51953DB9"/>
    <w:rsid w:val="521341B9"/>
    <w:rsid w:val="52663647"/>
    <w:rsid w:val="53FF2F9A"/>
    <w:rsid w:val="5409718F"/>
    <w:rsid w:val="542F4124"/>
    <w:rsid w:val="54C15CFC"/>
    <w:rsid w:val="55170B41"/>
    <w:rsid w:val="552C5DB6"/>
    <w:rsid w:val="559779B0"/>
    <w:rsid w:val="561934DE"/>
    <w:rsid w:val="58154116"/>
    <w:rsid w:val="591C48CC"/>
    <w:rsid w:val="597333F6"/>
    <w:rsid w:val="59932F35"/>
    <w:rsid w:val="5A996080"/>
    <w:rsid w:val="5AA21F99"/>
    <w:rsid w:val="5B870E4C"/>
    <w:rsid w:val="5D263BA2"/>
    <w:rsid w:val="5D8F3552"/>
    <w:rsid w:val="5EEB7AD4"/>
    <w:rsid w:val="6036598C"/>
    <w:rsid w:val="60CD3188"/>
    <w:rsid w:val="60E64EF5"/>
    <w:rsid w:val="615F62E3"/>
    <w:rsid w:val="61BE1460"/>
    <w:rsid w:val="631D778E"/>
    <w:rsid w:val="63CC1CA9"/>
    <w:rsid w:val="64D91C5F"/>
    <w:rsid w:val="651912E1"/>
    <w:rsid w:val="682C0993"/>
    <w:rsid w:val="68833500"/>
    <w:rsid w:val="69192596"/>
    <w:rsid w:val="6A9404D7"/>
    <w:rsid w:val="6AAF1BEB"/>
    <w:rsid w:val="6C476618"/>
    <w:rsid w:val="6C950B71"/>
    <w:rsid w:val="6D0C3E31"/>
    <w:rsid w:val="70853F17"/>
    <w:rsid w:val="71D76397"/>
    <w:rsid w:val="72DE54A5"/>
    <w:rsid w:val="73740E0D"/>
    <w:rsid w:val="737E298C"/>
    <w:rsid w:val="739C13CB"/>
    <w:rsid w:val="74A13DC8"/>
    <w:rsid w:val="74DA6E6E"/>
    <w:rsid w:val="751C4BEB"/>
    <w:rsid w:val="753B0305"/>
    <w:rsid w:val="757D6D58"/>
    <w:rsid w:val="757D77BA"/>
    <w:rsid w:val="7688603A"/>
    <w:rsid w:val="78C836FA"/>
    <w:rsid w:val="79944BAE"/>
    <w:rsid w:val="7C330525"/>
    <w:rsid w:val="7D1554BE"/>
    <w:rsid w:val="7D3075B1"/>
    <w:rsid w:val="7EB94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3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0"/>
    <w:pPr>
      <w:widowControl/>
      <w:spacing w:before="100" w:beforeAutospacing="1" w:after="100" w:afterAutospacing="1"/>
      <w:outlineLvl w:val="1"/>
    </w:pPr>
    <w:rPr>
      <w:rFonts w:ascii="宋体" w:hAnsi="宋体" w:cs="宋体"/>
      <w:b/>
      <w:bCs/>
      <w:kern w:val="0"/>
      <w:sz w:val="36"/>
      <w:szCs w:val="36"/>
    </w:rPr>
  </w:style>
  <w:style w:type="paragraph" w:styleId="4">
    <w:name w:val="heading 3"/>
    <w:basedOn w:val="1"/>
    <w:next w:val="1"/>
    <w:link w:val="32"/>
    <w:qFormat/>
    <w:uiPriority w:val="0"/>
    <w:pPr>
      <w:keepNext/>
      <w:keepLines/>
      <w:spacing w:before="260" w:after="260" w:line="416" w:lineRule="auto"/>
      <w:outlineLvl w:val="2"/>
    </w:pPr>
    <w:rPr>
      <w:b/>
      <w:bCs/>
      <w:szCs w:val="32"/>
    </w:rPr>
  </w:style>
  <w:style w:type="paragraph" w:styleId="5">
    <w:name w:val="heading 5"/>
    <w:basedOn w:val="1"/>
    <w:next w:val="1"/>
    <w:link w:val="33"/>
    <w:qFormat/>
    <w:uiPriority w:val="0"/>
    <w:pPr>
      <w:keepNext/>
      <w:keepLines/>
      <w:spacing w:before="280" w:after="290" w:line="376" w:lineRule="auto"/>
      <w:outlineLvl w:val="4"/>
    </w:pPr>
    <w:rPr>
      <w:b/>
      <w:bCs/>
      <w:sz w:val="28"/>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firstLineChars="200"/>
    </w:pPr>
  </w:style>
  <w:style w:type="paragraph" w:styleId="7">
    <w:name w:val="annotation text"/>
    <w:basedOn w:val="1"/>
    <w:link w:val="56"/>
    <w:qFormat/>
    <w:uiPriority w:val="0"/>
  </w:style>
  <w:style w:type="paragraph" w:styleId="8">
    <w:name w:val="Body Text"/>
    <w:basedOn w:val="1"/>
    <w:link w:val="37"/>
    <w:qFormat/>
    <w:uiPriority w:val="0"/>
    <w:pPr>
      <w:spacing w:after="120"/>
    </w:pPr>
  </w:style>
  <w:style w:type="paragraph" w:styleId="9">
    <w:name w:val="Body Text Indent"/>
    <w:basedOn w:val="1"/>
    <w:link w:val="34"/>
    <w:qFormat/>
    <w:uiPriority w:val="0"/>
    <w:pPr>
      <w:spacing w:after="120"/>
      <w:ind w:left="420" w:leftChars="200"/>
    </w:pPr>
  </w:style>
  <w:style w:type="paragraph" w:styleId="10">
    <w:name w:val="Plain Text"/>
    <w:basedOn w:val="1"/>
    <w:link w:val="44"/>
    <w:qFormat/>
    <w:uiPriority w:val="0"/>
    <w:pPr>
      <w:widowControl/>
      <w:spacing w:before="100" w:beforeAutospacing="1" w:after="100" w:afterAutospacing="1"/>
    </w:pPr>
    <w:rPr>
      <w:rFonts w:ascii="宋体" w:hAnsi="宋体" w:cs="宋体"/>
      <w:kern w:val="0"/>
      <w:sz w:val="24"/>
    </w:rPr>
  </w:style>
  <w:style w:type="paragraph" w:styleId="11">
    <w:name w:val="Date"/>
    <w:basedOn w:val="1"/>
    <w:next w:val="1"/>
    <w:link w:val="53"/>
    <w:qFormat/>
    <w:uiPriority w:val="0"/>
    <w:pPr>
      <w:ind w:left="100" w:leftChars="2500"/>
    </w:pPr>
  </w:style>
  <w:style w:type="paragraph" w:styleId="12">
    <w:name w:val="Body Text Indent 2"/>
    <w:basedOn w:val="1"/>
    <w:link w:val="42"/>
    <w:qFormat/>
    <w:uiPriority w:val="0"/>
    <w:pPr>
      <w:spacing w:after="120" w:line="480" w:lineRule="auto"/>
      <w:ind w:left="420" w:leftChars="200"/>
    </w:pPr>
  </w:style>
  <w:style w:type="paragraph" w:styleId="13">
    <w:name w:val="Balloon Text"/>
    <w:basedOn w:val="1"/>
    <w:link w:val="48"/>
    <w:qFormat/>
    <w:uiPriority w:val="0"/>
    <w:rPr>
      <w:sz w:val="18"/>
      <w:szCs w:val="18"/>
    </w:rPr>
  </w:style>
  <w:style w:type="paragraph" w:styleId="14">
    <w:name w:val="footer"/>
    <w:basedOn w:val="1"/>
    <w:link w:val="29"/>
    <w:unhideWhenUsed/>
    <w:qFormat/>
    <w:uiPriority w:val="99"/>
    <w:pPr>
      <w:tabs>
        <w:tab w:val="center" w:pos="4153"/>
        <w:tab w:val="right" w:pos="8306"/>
      </w:tabs>
      <w:snapToGrid w:val="0"/>
    </w:pPr>
    <w:rPr>
      <w:sz w:val="18"/>
      <w:szCs w:val="18"/>
    </w:rPr>
  </w:style>
  <w:style w:type="paragraph" w:styleId="15">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Body Text 2"/>
    <w:basedOn w:val="1"/>
    <w:link w:val="40"/>
    <w:qFormat/>
    <w:uiPriority w:val="0"/>
    <w:pPr>
      <w:spacing w:after="120" w:line="480" w:lineRule="auto"/>
    </w:pPr>
  </w:style>
  <w:style w:type="paragraph" w:styleId="17">
    <w:name w:val="Normal (Web)"/>
    <w:basedOn w:val="1"/>
    <w:unhideWhenUsed/>
    <w:qFormat/>
    <w:uiPriority w:val="0"/>
    <w:pPr>
      <w:widowControl/>
      <w:spacing w:before="100" w:beforeAutospacing="1" w:after="100" w:afterAutospacing="1"/>
    </w:pPr>
    <w:rPr>
      <w:rFonts w:ascii="宋体" w:hAnsi="宋体" w:cs="宋体"/>
      <w:kern w:val="0"/>
      <w:sz w:val="24"/>
    </w:rPr>
  </w:style>
  <w:style w:type="paragraph" w:styleId="18">
    <w:name w:val="Title"/>
    <w:basedOn w:val="2"/>
    <w:next w:val="19"/>
    <w:link w:val="49"/>
    <w:qFormat/>
    <w:uiPriority w:val="0"/>
    <w:pPr>
      <w:spacing w:before="120" w:after="0" w:line="360" w:lineRule="auto"/>
      <w:jc w:val="center"/>
    </w:pPr>
    <w:rPr>
      <w:rFonts w:ascii="Cambria" w:hAnsi="Cambria" w:eastAsia="宋体"/>
      <w:bCs w:val="0"/>
      <w:szCs w:val="32"/>
    </w:rPr>
  </w:style>
  <w:style w:type="paragraph" w:styleId="19">
    <w:name w:val="Body Text First Indent 2"/>
    <w:basedOn w:val="9"/>
    <w:link w:val="50"/>
    <w:qFormat/>
    <w:uiPriority w:val="0"/>
    <w:pPr>
      <w:ind w:firstLine="420" w:firstLineChars="200"/>
    </w:pPr>
  </w:style>
  <w:style w:type="paragraph" w:styleId="20">
    <w:name w:val="annotation subject"/>
    <w:basedOn w:val="7"/>
    <w:next w:val="7"/>
    <w:link w:val="57"/>
    <w:qFormat/>
    <w:uiPriority w:val="0"/>
    <w:rPr>
      <w:b/>
      <w:bCs/>
    </w:rPr>
  </w:style>
  <w:style w:type="table" w:styleId="22">
    <w:name w:val="Table Grid"/>
    <w:basedOn w:val="21"/>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0"/>
    <w:rPr>
      <w:b/>
      <w:bCs/>
    </w:rPr>
  </w:style>
  <w:style w:type="character" w:styleId="25">
    <w:name w:val="page number"/>
    <w:basedOn w:val="23"/>
    <w:qFormat/>
    <w:uiPriority w:val="0"/>
  </w:style>
  <w:style w:type="character" w:styleId="26">
    <w:name w:val="Hyperlink"/>
    <w:basedOn w:val="23"/>
    <w:unhideWhenUsed/>
    <w:qFormat/>
    <w:uiPriority w:val="0"/>
    <w:rPr>
      <w:color w:val="0000FF"/>
      <w:u w:val="single"/>
    </w:rPr>
  </w:style>
  <w:style w:type="character" w:styleId="27">
    <w:name w:val="annotation reference"/>
    <w:basedOn w:val="23"/>
    <w:qFormat/>
    <w:uiPriority w:val="0"/>
    <w:rPr>
      <w:sz w:val="21"/>
      <w:szCs w:val="21"/>
    </w:rPr>
  </w:style>
  <w:style w:type="character" w:customStyle="1" w:styleId="28">
    <w:name w:val="页眉 Char"/>
    <w:basedOn w:val="23"/>
    <w:link w:val="15"/>
    <w:qFormat/>
    <w:uiPriority w:val="99"/>
    <w:rPr>
      <w:sz w:val="18"/>
      <w:szCs w:val="18"/>
    </w:rPr>
  </w:style>
  <w:style w:type="character" w:customStyle="1" w:styleId="29">
    <w:name w:val="页脚 Char"/>
    <w:basedOn w:val="23"/>
    <w:link w:val="14"/>
    <w:qFormat/>
    <w:uiPriority w:val="99"/>
    <w:rPr>
      <w:sz w:val="18"/>
      <w:szCs w:val="18"/>
    </w:rPr>
  </w:style>
  <w:style w:type="character" w:customStyle="1" w:styleId="30">
    <w:name w:val="标题 1 Char"/>
    <w:basedOn w:val="23"/>
    <w:link w:val="2"/>
    <w:qFormat/>
    <w:uiPriority w:val="0"/>
    <w:rPr>
      <w:rFonts w:ascii="Times New Roman" w:hAnsi="Times New Roman" w:eastAsia="仿宋_GB2312" w:cs="Times New Roman"/>
      <w:b/>
      <w:bCs/>
      <w:kern w:val="44"/>
      <w:sz w:val="44"/>
      <w:szCs w:val="44"/>
    </w:rPr>
  </w:style>
  <w:style w:type="character" w:customStyle="1" w:styleId="31">
    <w:name w:val="标题 2 Char"/>
    <w:basedOn w:val="23"/>
    <w:link w:val="3"/>
    <w:qFormat/>
    <w:uiPriority w:val="0"/>
    <w:rPr>
      <w:rFonts w:ascii="宋体" w:hAnsi="宋体" w:eastAsia="仿宋_GB2312" w:cs="宋体"/>
      <w:b/>
      <w:bCs/>
      <w:kern w:val="0"/>
      <w:sz w:val="36"/>
      <w:szCs w:val="36"/>
    </w:rPr>
  </w:style>
  <w:style w:type="character" w:customStyle="1" w:styleId="32">
    <w:name w:val="标题 3 Char"/>
    <w:basedOn w:val="23"/>
    <w:link w:val="4"/>
    <w:qFormat/>
    <w:uiPriority w:val="0"/>
    <w:rPr>
      <w:rFonts w:ascii="Times New Roman" w:hAnsi="Times New Roman" w:eastAsia="仿宋_GB2312" w:cs="Times New Roman"/>
      <w:b/>
      <w:bCs/>
      <w:sz w:val="32"/>
      <w:szCs w:val="32"/>
    </w:rPr>
  </w:style>
  <w:style w:type="character" w:customStyle="1" w:styleId="33">
    <w:name w:val="标题 5 Char"/>
    <w:basedOn w:val="23"/>
    <w:link w:val="5"/>
    <w:qFormat/>
    <w:uiPriority w:val="0"/>
    <w:rPr>
      <w:rFonts w:ascii="Times New Roman" w:hAnsi="Times New Roman" w:eastAsia="仿宋_GB2312" w:cs="Times New Roman"/>
      <w:b/>
      <w:bCs/>
      <w:sz w:val="28"/>
      <w:szCs w:val="28"/>
    </w:rPr>
  </w:style>
  <w:style w:type="character" w:customStyle="1" w:styleId="34">
    <w:name w:val="正文文本缩进 Char"/>
    <w:basedOn w:val="23"/>
    <w:link w:val="9"/>
    <w:qFormat/>
    <w:uiPriority w:val="0"/>
    <w:rPr>
      <w:rFonts w:ascii="Times New Roman" w:hAnsi="Times New Roman" w:eastAsia="仿宋_GB2312" w:cs="Times New Roman"/>
      <w:sz w:val="32"/>
      <w:szCs w:val="24"/>
    </w:rPr>
  </w:style>
  <w:style w:type="character" w:customStyle="1" w:styleId="35">
    <w:name w:val="Char Char2"/>
    <w:basedOn w:val="23"/>
    <w:qFormat/>
    <w:locked/>
    <w:uiPriority w:val="0"/>
    <w:rPr>
      <w:rFonts w:ascii="宋体" w:hAnsi="宋体" w:eastAsia="宋体" w:cs="宋体"/>
      <w:b/>
      <w:bCs/>
      <w:sz w:val="36"/>
      <w:szCs w:val="36"/>
      <w:lang w:val="en-US" w:eastAsia="zh-CN" w:bidi="ar-SA"/>
    </w:rPr>
  </w:style>
  <w:style w:type="paragraph" w:customStyle="1" w:styleId="36">
    <w:name w:val="content5"/>
    <w:basedOn w:val="1"/>
    <w:qFormat/>
    <w:uiPriority w:val="0"/>
    <w:pPr>
      <w:widowControl/>
      <w:spacing w:before="100" w:beforeAutospacing="1" w:after="100" w:afterAutospacing="1"/>
    </w:pPr>
    <w:rPr>
      <w:rFonts w:ascii="宋体" w:hAnsi="宋体" w:cs="宋体"/>
      <w:color w:val="000000"/>
      <w:kern w:val="0"/>
      <w:sz w:val="24"/>
    </w:rPr>
  </w:style>
  <w:style w:type="character" w:customStyle="1" w:styleId="37">
    <w:name w:val="正文文本 Char"/>
    <w:basedOn w:val="23"/>
    <w:link w:val="8"/>
    <w:qFormat/>
    <w:uiPriority w:val="0"/>
    <w:rPr>
      <w:rFonts w:ascii="Times New Roman" w:hAnsi="Times New Roman" w:eastAsia="仿宋_GB2312" w:cs="Times New Roman"/>
      <w:sz w:val="32"/>
      <w:szCs w:val="24"/>
    </w:rPr>
  </w:style>
  <w:style w:type="character" w:customStyle="1" w:styleId="38">
    <w:name w:val="样式 黑体 小四 加粗"/>
    <w:basedOn w:val="23"/>
    <w:qFormat/>
    <w:uiPriority w:val="0"/>
    <w:rPr>
      <w:rFonts w:ascii="黑体" w:hAnsi="黑体" w:eastAsia="黑体"/>
      <w:b/>
      <w:bCs/>
      <w:sz w:val="24"/>
    </w:rPr>
  </w:style>
  <w:style w:type="paragraph" w:customStyle="1" w:styleId="39">
    <w:name w:val="p0"/>
    <w:basedOn w:val="1"/>
    <w:qFormat/>
    <w:uiPriority w:val="0"/>
    <w:pPr>
      <w:widowControl/>
    </w:pPr>
    <w:rPr>
      <w:kern w:val="0"/>
      <w:szCs w:val="21"/>
    </w:rPr>
  </w:style>
  <w:style w:type="character" w:customStyle="1" w:styleId="40">
    <w:name w:val="正文文本 2 Char"/>
    <w:basedOn w:val="23"/>
    <w:link w:val="16"/>
    <w:qFormat/>
    <w:uiPriority w:val="0"/>
    <w:rPr>
      <w:rFonts w:ascii="Times New Roman" w:hAnsi="Times New Roman" w:eastAsia="仿宋_GB2312" w:cs="Times New Roman"/>
      <w:sz w:val="32"/>
      <w:szCs w:val="24"/>
    </w:rPr>
  </w:style>
  <w:style w:type="paragraph" w:customStyle="1" w:styleId="41">
    <w:name w:val="样式 黑体 小四 加粗 粗下划线 行距: 多倍行距 1.3 字行"/>
    <w:basedOn w:val="1"/>
    <w:qFormat/>
    <w:uiPriority w:val="0"/>
    <w:pPr>
      <w:spacing w:line="312" w:lineRule="auto"/>
    </w:pPr>
    <w:rPr>
      <w:rFonts w:ascii="黑体" w:eastAsia="黑体" w:cs="宋体"/>
      <w:b/>
      <w:bCs/>
      <w:sz w:val="24"/>
      <w:szCs w:val="20"/>
      <w:u w:val="thick"/>
    </w:rPr>
  </w:style>
  <w:style w:type="character" w:customStyle="1" w:styleId="42">
    <w:name w:val="正文文本缩进 2 Char"/>
    <w:basedOn w:val="23"/>
    <w:link w:val="12"/>
    <w:qFormat/>
    <w:uiPriority w:val="0"/>
    <w:rPr>
      <w:rFonts w:ascii="Times New Roman" w:hAnsi="Times New Roman" w:eastAsia="仿宋_GB2312" w:cs="Times New Roman"/>
      <w:sz w:val="32"/>
      <w:szCs w:val="24"/>
    </w:rPr>
  </w:style>
  <w:style w:type="character" w:customStyle="1" w:styleId="43">
    <w:name w:val="Char Char9"/>
    <w:basedOn w:val="23"/>
    <w:qFormat/>
    <w:uiPriority w:val="0"/>
    <w:rPr>
      <w:rFonts w:ascii="宋体" w:hAnsi="宋体" w:eastAsia="宋体" w:cs="宋体"/>
      <w:b/>
      <w:bCs/>
      <w:sz w:val="36"/>
      <w:szCs w:val="36"/>
      <w:lang w:val="en-US" w:eastAsia="zh-CN" w:bidi="ar-SA"/>
    </w:rPr>
  </w:style>
  <w:style w:type="character" w:customStyle="1" w:styleId="44">
    <w:name w:val="纯文本 Char"/>
    <w:basedOn w:val="23"/>
    <w:link w:val="10"/>
    <w:qFormat/>
    <w:uiPriority w:val="0"/>
    <w:rPr>
      <w:rFonts w:ascii="宋体" w:hAnsi="宋体" w:eastAsia="仿宋_GB2312" w:cs="宋体"/>
      <w:kern w:val="0"/>
      <w:sz w:val="24"/>
      <w:szCs w:val="24"/>
    </w:rPr>
  </w:style>
  <w:style w:type="character" w:customStyle="1" w:styleId="45">
    <w:name w:val="Heading 2 Char"/>
    <w:basedOn w:val="23"/>
    <w:qFormat/>
    <w:locked/>
    <w:uiPriority w:val="0"/>
    <w:rPr>
      <w:rFonts w:ascii="宋体" w:hAnsi="宋体" w:eastAsia="宋体" w:cs="宋体"/>
      <w:b/>
      <w:bCs/>
      <w:sz w:val="36"/>
      <w:szCs w:val="36"/>
      <w:lang w:val="en-US" w:eastAsia="zh-CN" w:bidi="ar-SA"/>
    </w:rPr>
  </w:style>
  <w:style w:type="paragraph" w:customStyle="1" w:styleId="46">
    <w:name w:val="段落1"/>
    <w:basedOn w:val="1"/>
    <w:qFormat/>
    <w:uiPriority w:val="0"/>
    <w:pPr>
      <w:spacing w:line="360" w:lineRule="auto"/>
      <w:ind w:firstLine="420" w:firstLineChars="200"/>
    </w:pPr>
    <w:rPr>
      <w:rFonts w:ascii="宋体" w:hAnsi="宋体" w:cs="宋体"/>
      <w:kern w:val="0"/>
    </w:rPr>
  </w:style>
  <w:style w:type="character" w:customStyle="1" w:styleId="47">
    <w:name w:val="Char Char4"/>
    <w:basedOn w:val="23"/>
    <w:qFormat/>
    <w:uiPriority w:val="0"/>
    <w:rPr>
      <w:rFonts w:ascii="宋体" w:hAnsi="宋体" w:eastAsia="宋体" w:cs="宋体"/>
      <w:b/>
      <w:bCs/>
      <w:sz w:val="36"/>
      <w:szCs w:val="36"/>
      <w:lang w:val="en-US" w:eastAsia="zh-CN" w:bidi="ar-SA"/>
    </w:rPr>
  </w:style>
  <w:style w:type="character" w:customStyle="1" w:styleId="48">
    <w:name w:val="批注框文本 Char"/>
    <w:basedOn w:val="23"/>
    <w:link w:val="13"/>
    <w:qFormat/>
    <w:uiPriority w:val="0"/>
    <w:rPr>
      <w:rFonts w:ascii="Times New Roman" w:hAnsi="Times New Roman" w:eastAsia="仿宋_GB2312" w:cs="Times New Roman"/>
      <w:sz w:val="18"/>
      <w:szCs w:val="18"/>
    </w:rPr>
  </w:style>
  <w:style w:type="character" w:customStyle="1" w:styleId="49">
    <w:name w:val="标题 Char"/>
    <w:basedOn w:val="23"/>
    <w:link w:val="18"/>
    <w:qFormat/>
    <w:uiPriority w:val="0"/>
    <w:rPr>
      <w:rFonts w:ascii="Cambria" w:hAnsi="Cambria" w:eastAsia="宋体" w:cs="Times New Roman"/>
      <w:b/>
      <w:kern w:val="44"/>
      <w:sz w:val="44"/>
      <w:szCs w:val="32"/>
    </w:rPr>
  </w:style>
  <w:style w:type="character" w:customStyle="1" w:styleId="50">
    <w:name w:val="正文首行缩进 2 Char"/>
    <w:basedOn w:val="34"/>
    <w:link w:val="19"/>
    <w:qFormat/>
    <w:uiPriority w:val="0"/>
    <w:rPr>
      <w:rFonts w:ascii="Times New Roman" w:hAnsi="Times New Roman" w:eastAsia="仿宋_GB2312" w:cs="Times New Roman"/>
      <w:sz w:val="32"/>
      <w:szCs w:val="24"/>
    </w:rPr>
  </w:style>
  <w:style w:type="paragraph" w:customStyle="1" w:styleId="51">
    <w:name w:val="样式 样式5 + 黑体 小四"/>
    <w:basedOn w:val="1"/>
    <w:link w:val="52"/>
    <w:qFormat/>
    <w:uiPriority w:val="0"/>
    <w:pPr>
      <w:keepNext/>
      <w:keepLines/>
      <w:spacing w:line="312" w:lineRule="auto"/>
      <w:jc w:val="both"/>
      <w:outlineLvl w:val="2"/>
    </w:pPr>
    <w:rPr>
      <w:rFonts w:ascii="黑体" w:hAnsi="黑体" w:eastAsia="黑体"/>
      <w:kern w:val="0"/>
      <w:sz w:val="24"/>
      <w:szCs w:val="20"/>
    </w:rPr>
  </w:style>
  <w:style w:type="character" w:customStyle="1" w:styleId="52">
    <w:name w:val="样式 样式5 + 黑体 小四 Char"/>
    <w:basedOn w:val="23"/>
    <w:link w:val="51"/>
    <w:qFormat/>
    <w:uiPriority w:val="0"/>
    <w:rPr>
      <w:rFonts w:ascii="黑体" w:hAnsi="黑体" w:eastAsia="黑体" w:cs="Times New Roman"/>
      <w:kern w:val="0"/>
      <w:sz w:val="24"/>
      <w:szCs w:val="20"/>
    </w:rPr>
  </w:style>
  <w:style w:type="character" w:customStyle="1" w:styleId="53">
    <w:name w:val="日期 Char"/>
    <w:basedOn w:val="23"/>
    <w:link w:val="11"/>
    <w:qFormat/>
    <w:uiPriority w:val="0"/>
    <w:rPr>
      <w:rFonts w:ascii="Times New Roman" w:hAnsi="Times New Roman" w:eastAsia="仿宋_GB2312" w:cs="Times New Roman"/>
      <w:sz w:val="32"/>
      <w:szCs w:val="24"/>
    </w:rPr>
  </w:style>
  <w:style w:type="paragraph" w:customStyle="1" w:styleId="54">
    <w:name w:val="样式1"/>
    <w:basedOn w:val="1"/>
    <w:link w:val="55"/>
    <w:qFormat/>
    <w:uiPriority w:val="0"/>
    <w:pPr>
      <w:widowControl/>
      <w:spacing w:line="276" w:lineRule="exact"/>
      <w:ind w:firstLine="380" w:firstLineChars="200"/>
    </w:pPr>
    <w:rPr>
      <w:rFonts w:ascii="宋体" w:hAnsi="宋体" w:eastAsia="宋体" w:cs="宋体"/>
      <w:kern w:val="0"/>
      <w:sz w:val="19"/>
      <w:szCs w:val="19"/>
    </w:rPr>
  </w:style>
  <w:style w:type="character" w:customStyle="1" w:styleId="55">
    <w:name w:val="样式1 Char"/>
    <w:basedOn w:val="23"/>
    <w:link w:val="54"/>
    <w:qFormat/>
    <w:uiPriority w:val="0"/>
    <w:rPr>
      <w:rFonts w:ascii="宋体" w:hAnsi="宋体" w:eastAsia="宋体" w:cs="宋体"/>
      <w:kern w:val="0"/>
      <w:sz w:val="19"/>
      <w:szCs w:val="19"/>
    </w:rPr>
  </w:style>
  <w:style w:type="character" w:customStyle="1" w:styleId="56">
    <w:name w:val="批注文字 Char"/>
    <w:basedOn w:val="23"/>
    <w:link w:val="7"/>
    <w:qFormat/>
    <w:uiPriority w:val="0"/>
    <w:rPr>
      <w:rFonts w:ascii="Times New Roman" w:hAnsi="Times New Roman" w:eastAsia="仿宋_GB2312" w:cs="Times New Roman"/>
      <w:sz w:val="32"/>
      <w:szCs w:val="24"/>
    </w:rPr>
  </w:style>
  <w:style w:type="character" w:customStyle="1" w:styleId="57">
    <w:name w:val="批注主题 Char"/>
    <w:basedOn w:val="56"/>
    <w:link w:val="20"/>
    <w:qFormat/>
    <w:uiPriority w:val="0"/>
    <w:rPr>
      <w:rFonts w:ascii="Times New Roman" w:hAnsi="Times New Roman" w:eastAsia="仿宋_GB2312" w:cs="Times New Roman"/>
      <w:b/>
      <w:bCs/>
      <w:sz w:val="32"/>
      <w:szCs w:val="24"/>
    </w:rPr>
  </w:style>
  <w:style w:type="character" w:customStyle="1" w:styleId="58">
    <w:name w:val="title-text"/>
    <w:basedOn w:val="23"/>
    <w:qFormat/>
    <w:uiPriority w:val="0"/>
  </w:style>
  <w:style w:type="paragraph" w:styleId="59">
    <w:name w:val="List Paragraph"/>
    <w:basedOn w:val="1"/>
    <w:qFormat/>
    <w:uiPriority w:val="34"/>
    <w:pPr>
      <w:widowControl/>
      <w:ind w:left="720"/>
      <w:contextualSpacing/>
    </w:pPr>
    <w:rPr>
      <w:rFonts w:asciiTheme="majorHAnsi" w:hAnsiTheme="majorHAnsi" w:eastAsiaTheme="majorEastAsia" w:cstheme="majorBidi"/>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5</Pages>
  <Words>2637</Words>
  <Characters>2776</Characters>
  <Lines>22</Lines>
  <Paragraphs>6</Paragraphs>
  <TotalTime>4</TotalTime>
  <ScaleCrop>false</ScaleCrop>
  <LinksUpToDate>false</LinksUpToDate>
  <CharactersWithSpaces>2980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2020-09-28T08:07:00Z</dcterms:created>
  <dc:creator>Administrator</dc:creator>
  <cp:lastModifiedBy>幸福持续中…</cp:lastModifiedBy>
  <cp:lastPrinted>2020-09-28T08:43:00Z</cp:lastPrinted>
  <dcterms:modified xsi:type="dcterms:W3CDTF">2022-10-01T08:15:58Z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351BAB9B1FFE4C039C0A0FF7B51CEA30</vt:lpwstr>
  </property>
</Properties>
</file>